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2F" w:rsidRDefault="00671DCF">
      <w:r>
        <w:rPr>
          <w:noProof/>
          <w:lang w:eastAsia="ru-RU"/>
        </w:rPr>
        <w:pict>
          <v:rect id="_x0000_s1026" style="position:absolute;margin-left:113.85pt;margin-top:438.7pt;width:344.1pt;height:31.8pt;z-index:251658240" filled="f" stroked="f">
            <v:textbox>
              <w:txbxContent>
                <w:p w:rsidR="00671DCF" w:rsidRPr="006A001C" w:rsidRDefault="00671DCF">
                  <w:pPr>
                    <w:rPr>
                      <w:rFonts w:ascii="Times New Roman" w:hAnsi="Times New Roman" w:cs="Times New Roman"/>
                      <w:color w:val="7F7F7F" w:themeColor="text1" w:themeTint="80"/>
                      <w:sz w:val="32"/>
                      <w:szCs w:val="32"/>
                      <w:u w:val="single"/>
                    </w:rPr>
                  </w:pPr>
                  <w:r w:rsidRPr="006A001C">
                    <w:rPr>
                      <w:rFonts w:ascii="Times New Roman" w:hAnsi="Times New Roman" w:cs="Times New Roman"/>
                      <w:color w:val="7F7F7F" w:themeColor="text1" w:themeTint="80"/>
                      <w:sz w:val="32"/>
                      <w:szCs w:val="32"/>
                    </w:rPr>
                    <w:t xml:space="preserve">Направление: </w:t>
                  </w:r>
                  <w:r w:rsidRPr="006A001C">
                    <w:rPr>
                      <w:rFonts w:ascii="Times New Roman" w:hAnsi="Times New Roman" w:cs="Times New Roman"/>
                      <w:color w:val="7F7F7F" w:themeColor="text1" w:themeTint="80"/>
                      <w:sz w:val="32"/>
                      <w:szCs w:val="32"/>
                      <w:u w:val="single"/>
                    </w:rPr>
                    <w:t>общекультурное</w:t>
                  </w:r>
                </w:p>
              </w:txbxContent>
            </v:textbox>
          </v:rect>
        </w:pict>
      </w:r>
      <w:r w:rsidR="00AD32BA">
        <w:rPr>
          <w:noProof/>
          <w:lang w:eastAsia="ru-RU"/>
        </w:rPr>
        <w:drawing>
          <wp:inline distT="0" distB="0" distL="0" distR="0">
            <wp:extent cx="6813380" cy="9367284"/>
            <wp:effectExtent l="19050" t="0" r="6520" b="0"/>
            <wp:docPr id="1" name="Рисунок 1" descr="F:\титул. У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 УР.jpeg"/>
                    <pic:cNvPicPr>
                      <a:picLocks noChangeAspect="1" noChangeArrowheads="1"/>
                    </pic:cNvPicPr>
                  </pic:nvPicPr>
                  <pic:blipFill>
                    <a:blip r:embed="rId9" cstate="print"/>
                    <a:srcRect/>
                    <a:stretch>
                      <a:fillRect/>
                    </a:stretch>
                  </pic:blipFill>
                  <pic:spPr bwMode="auto">
                    <a:xfrm>
                      <a:off x="0" y="0"/>
                      <a:ext cx="6816120" cy="9371051"/>
                    </a:xfrm>
                    <a:prstGeom prst="rect">
                      <a:avLst/>
                    </a:prstGeom>
                    <a:noFill/>
                    <a:ln w="9525">
                      <a:noFill/>
                      <a:miter lim="800000"/>
                      <a:headEnd/>
                      <a:tailEnd/>
                    </a:ln>
                  </pic:spPr>
                </pic:pic>
              </a:graphicData>
            </a:graphic>
          </wp:inline>
        </w:drawing>
      </w:r>
    </w:p>
    <w:p w:rsidR="00B86971" w:rsidRDefault="00B86971"/>
    <w:sdt>
      <w:sdtPr>
        <w:rPr>
          <w:rFonts w:ascii="Times New Roman" w:eastAsiaTheme="minorHAnsi" w:hAnsi="Times New Roman" w:cs="Times New Roman"/>
          <w:b w:val="0"/>
          <w:bCs w:val="0"/>
          <w:color w:val="auto"/>
        </w:rPr>
        <w:id w:val="12375223"/>
        <w:docPartObj>
          <w:docPartGallery w:val="Table of Contents"/>
          <w:docPartUnique/>
        </w:docPartObj>
      </w:sdtPr>
      <w:sdtEndPr>
        <w:rPr>
          <w:rFonts w:asciiTheme="minorHAnsi" w:hAnsiTheme="minorHAnsi" w:cstheme="minorBidi"/>
          <w:sz w:val="22"/>
          <w:szCs w:val="22"/>
        </w:rPr>
      </w:sdtEndPr>
      <w:sdtContent>
        <w:p w:rsidR="00D415E9" w:rsidRPr="00462D5C" w:rsidRDefault="00D415E9" w:rsidP="00462D5C">
          <w:pPr>
            <w:pStyle w:val="af1"/>
            <w:spacing w:line="240" w:lineRule="auto"/>
            <w:contextualSpacing/>
            <w:jc w:val="center"/>
            <w:rPr>
              <w:rFonts w:ascii="Times New Roman" w:hAnsi="Times New Roman" w:cs="Times New Roman"/>
              <w:b w:val="0"/>
              <w:color w:val="auto"/>
            </w:rPr>
          </w:pPr>
          <w:r w:rsidRPr="00462D5C">
            <w:rPr>
              <w:rFonts w:ascii="Times New Roman" w:hAnsi="Times New Roman" w:cs="Times New Roman"/>
              <w:b w:val="0"/>
              <w:color w:val="auto"/>
            </w:rPr>
            <w:t>Содержание рабочей программы</w:t>
          </w:r>
        </w:p>
        <w:p w:rsidR="00D415E9" w:rsidRPr="00462D5C" w:rsidRDefault="00D415E9" w:rsidP="00462D5C">
          <w:pPr>
            <w:spacing w:after="0"/>
            <w:contextualSpacing/>
            <w:rPr>
              <w:rFonts w:ascii="Times New Roman" w:hAnsi="Times New Roman" w:cs="Times New Roman"/>
              <w:sz w:val="28"/>
              <w:szCs w:val="28"/>
            </w:rPr>
          </w:pPr>
        </w:p>
        <w:p w:rsidR="00462D5C" w:rsidRPr="00462D5C" w:rsidRDefault="00D415E9" w:rsidP="00462D5C">
          <w:pPr>
            <w:pStyle w:val="11"/>
            <w:tabs>
              <w:tab w:val="left" w:pos="440"/>
              <w:tab w:val="right" w:leader="dot" w:pos="10456"/>
            </w:tabs>
            <w:spacing w:after="0"/>
            <w:contextualSpacing/>
            <w:rPr>
              <w:rFonts w:ascii="Times New Roman" w:eastAsiaTheme="minorEastAsia" w:hAnsi="Times New Roman" w:cs="Times New Roman"/>
              <w:noProof/>
              <w:sz w:val="28"/>
              <w:szCs w:val="28"/>
              <w:lang w:eastAsia="ru-RU"/>
            </w:rPr>
          </w:pPr>
          <w:r w:rsidRPr="00462D5C">
            <w:rPr>
              <w:rFonts w:ascii="Times New Roman" w:hAnsi="Times New Roman" w:cs="Times New Roman"/>
              <w:sz w:val="28"/>
              <w:szCs w:val="28"/>
            </w:rPr>
            <w:fldChar w:fldCharType="begin"/>
          </w:r>
          <w:r w:rsidRPr="00462D5C">
            <w:rPr>
              <w:rFonts w:ascii="Times New Roman" w:hAnsi="Times New Roman" w:cs="Times New Roman"/>
              <w:sz w:val="28"/>
              <w:szCs w:val="28"/>
            </w:rPr>
            <w:instrText xml:space="preserve"> TOC \o "1-3" \h \z \u </w:instrText>
          </w:r>
          <w:r w:rsidRPr="00462D5C">
            <w:rPr>
              <w:rFonts w:ascii="Times New Roman" w:hAnsi="Times New Roman" w:cs="Times New Roman"/>
              <w:sz w:val="28"/>
              <w:szCs w:val="28"/>
            </w:rPr>
            <w:fldChar w:fldCharType="separate"/>
          </w:r>
          <w:hyperlink w:anchor="_Toc23494067" w:history="1">
            <w:r w:rsidR="00462D5C" w:rsidRPr="00462D5C">
              <w:rPr>
                <w:rStyle w:val="af2"/>
                <w:rFonts w:ascii="Times New Roman" w:hAnsi="Times New Roman" w:cs="Times New Roman"/>
                <w:noProof/>
                <w:sz w:val="28"/>
                <w:szCs w:val="28"/>
              </w:rPr>
              <w:t>1.</w:t>
            </w:r>
            <w:r w:rsidR="00462D5C" w:rsidRPr="00462D5C">
              <w:rPr>
                <w:rFonts w:ascii="Times New Roman" w:eastAsiaTheme="minorEastAsia" w:hAnsi="Times New Roman" w:cs="Times New Roman"/>
                <w:noProof/>
                <w:sz w:val="28"/>
                <w:szCs w:val="28"/>
                <w:lang w:eastAsia="ru-RU"/>
              </w:rPr>
              <w:tab/>
            </w:r>
            <w:r w:rsidR="00462D5C" w:rsidRPr="00462D5C">
              <w:rPr>
                <w:rStyle w:val="af2"/>
                <w:rFonts w:ascii="Times New Roman" w:hAnsi="Times New Roman" w:cs="Times New Roman"/>
                <w:noProof/>
                <w:sz w:val="28"/>
                <w:szCs w:val="28"/>
              </w:rPr>
              <w:t>РЕЗУЛЬТАТЫ ОСВОЕНИЯ КУРСА ВНЕУРОЧНОЙ ДЕЯТЕЛЬНОСТИ</w:t>
            </w:r>
          </w:hyperlink>
          <w:r w:rsidR="00462D5C">
            <w:rPr>
              <w:rStyle w:val="af2"/>
              <w:rFonts w:ascii="Times New Roman" w:hAnsi="Times New Roman" w:cs="Times New Roman"/>
              <w:noProof/>
              <w:sz w:val="28"/>
              <w:szCs w:val="28"/>
            </w:rPr>
            <w:t xml:space="preserve"> </w:t>
          </w:r>
        </w:p>
        <w:p w:rsidR="00462D5C" w:rsidRPr="00462D5C" w:rsidRDefault="00462D5C" w:rsidP="00462D5C">
          <w:pPr>
            <w:pStyle w:val="11"/>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68" w:history="1">
            <w:r w:rsidRPr="00462D5C">
              <w:rPr>
                <w:rStyle w:val="af2"/>
                <w:rFonts w:ascii="Times New Roman" w:hAnsi="Times New Roman" w:cs="Times New Roman"/>
                <w:noProof/>
                <w:sz w:val="28"/>
                <w:szCs w:val="28"/>
              </w:rPr>
              <w:t>«УМЕЛЫЕ РУЧКИ»</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_Toc23494068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3</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69" w:history="1">
            <w:r w:rsidRPr="00462D5C">
              <w:rPr>
                <w:rStyle w:val="af2"/>
                <w:rFonts w:ascii="Times New Roman" w:eastAsia="Times New Roman" w:hAnsi="Times New Roman" w:cs="Times New Roman"/>
                <w:noProof/>
                <w:sz w:val="28"/>
                <w:szCs w:val="28"/>
                <w:lang w:eastAsia="ru-RU"/>
              </w:rPr>
              <w:t>1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_Toc23494069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3</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70" w:history="1">
            <w:r w:rsidRPr="00462D5C">
              <w:rPr>
                <w:rStyle w:val="af2"/>
                <w:rFonts w:ascii="Times New Roman" w:eastAsia="Times New Roman" w:hAnsi="Times New Roman" w:cs="Times New Roman"/>
                <w:noProof/>
                <w:sz w:val="28"/>
                <w:szCs w:val="28"/>
                <w:lang w:eastAsia="ru-RU"/>
              </w:rPr>
              <w:t>2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_Toc23494070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5</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71" w:history="1">
            <w:r w:rsidRPr="00462D5C">
              <w:rPr>
                <w:rStyle w:val="af2"/>
                <w:rFonts w:ascii="Times New Roman" w:eastAsia="Times New Roman" w:hAnsi="Times New Roman" w:cs="Times New Roman"/>
                <w:noProof/>
                <w:sz w:val="28"/>
                <w:szCs w:val="28"/>
                <w:lang w:eastAsia="ru-RU"/>
              </w:rPr>
              <w:t>3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_Toc23494071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6</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72" w:history="1">
            <w:r w:rsidRPr="00462D5C">
              <w:rPr>
                <w:rStyle w:val="af2"/>
                <w:rFonts w:ascii="Times New Roman" w:eastAsia="Times New Roman" w:hAnsi="Times New Roman" w:cs="Times New Roman"/>
                <w:noProof/>
                <w:sz w:val="28"/>
                <w:szCs w:val="28"/>
                <w:lang w:eastAsia="ru-RU"/>
              </w:rPr>
              <w:t>4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_Toc23494072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7</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11"/>
            <w:tabs>
              <w:tab w:val="left" w:pos="440"/>
              <w:tab w:val="right" w:leader="dot" w:pos="10456"/>
            </w:tabs>
            <w:spacing w:after="0"/>
            <w:contextualSpacing/>
            <w:rPr>
              <w:rFonts w:ascii="Times New Roman" w:eastAsiaTheme="minorEastAsia" w:hAnsi="Times New Roman" w:cs="Times New Roman"/>
              <w:noProof/>
              <w:sz w:val="28"/>
              <w:szCs w:val="28"/>
              <w:lang w:eastAsia="ru-RU"/>
            </w:rPr>
          </w:pPr>
          <w:hyperlink w:anchor="_Toc23494073" w:history="1">
            <w:r w:rsidRPr="00462D5C">
              <w:rPr>
                <w:rStyle w:val="af2"/>
                <w:rFonts w:ascii="Times New Roman" w:hAnsi="Times New Roman" w:cs="Times New Roman"/>
                <w:noProof/>
                <w:sz w:val="28"/>
                <w:szCs w:val="28"/>
              </w:rPr>
              <w:t>2.</w:t>
            </w:r>
            <w:r w:rsidRPr="00462D5C">
              <w:rPr>
                <w:rFonts w:ascii="Times New Roman" w:eastAsiaTheme="minorEastAsia" w:hAnsi="Times New Roman" w:cs="Times New Roman"/>
                <w:noProof/>
                <w:sz w:val="28"/>
                <w:szCs w:val="28"/>
                <w:lang w:eastAsia="ru-RU"/>
              </w:rPr>
              <w:tab/>
            </w:r>
            <w:r w:rsidRPr="00462D5C">
              <w:rPr>
                <w:rStyle w:val="af2"/>
                <w:rFonts w:ascii="Times New Roman" w:hAnsi="Times New Roman" w:cs="Times New Roman"/>
                <w:noProof/>
                <w:sz w:val="28"/>
                <w:szCs w:val="28"/>
              </w:rPr>
              <w:t>СОДЕРЖАНИЕ КУРСА ВНЕУРОЧНОЙ ДЕЯТЕЛЬНОСТИ «УМЕЛЫЕ РУЧКИ» С УКАЗАНИЕМ ФОРМ ОРГАНИЗАЦИИ И ВИДОВ ДЕЯТЕЛЬНОСТИ</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_Toc23494073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9</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74" w:history="1">
            <w:r w:rsidRPr="00462D5C">
              <w:rPr>
                <w:rStyle w:val="af2"/>
                <w:rFonts w:ascii="Times New Roman" w:hAnsi="Times New Roman" w:cs="Times New Roman"/>
                <w:noProof/>
                <w:sz w:val="28"/>
                <w:szCs w:val="28"/>
              </w:rPr>
              <w:t>1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_Toc23494074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9</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75" w:history="1">
            <w:r w:rsidRPr="00462D5C">
              <w:rPr>
                <w:rStyle w:val="af2"/>
                <w:rFonts w:ascii="Times New Roman" w:hAnsi="Times New Roman" w:cs="Times New Roman"/>
                <w:noProof/>
                <w:sz w:val="28"/>
                <w:szCs w:val="28"/>
              </w:rPr>
              <w:t>2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_Toc23494075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9</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76" w:history="1">
            <w:r w:rsidRPr="00462D5C">
              <w:rPr>
                <w:rStyle w:val="af2"/>
                <w:rFonts w:ascii="Times New Roman" w:hAnsi="Times New Roman" w:cs="Times New Roman"/>
                <w:noProof/>
                <w:sz w:val="28"/>
                <w:szCs w:val="28"/>
              </w:rPr>
              <w:t>3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_Toc23494076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10</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77" w:history="1">
            <w:r w:rsidRPr="00462D5C">
              <w:rPr>
                <w:rStyle w:val="af2"/>
                <w:rFonts w:ascii="Times New Roman" w:hAnsi="Times New Roman" w:cs="Times New Roman"/>
                <w:noProof/>
                <w:sz w:val="28"/>
                <w:szCs w:val="28"/>
              </w:rPr>
              <w:t>4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_Toc23494077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11</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11"/>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78" w:history="1">
            <w:r w:rsidRPr="00462D5C">
              <w:rPr>
                <w:rStyle w:val="af2"/>
                <w:rFonts w:ascii="Times New Roman" w:hAnsi="Times New Roman" w:cs="Times New Roman"/>
                <w:noProof/>
                <w:sz w:val="28"/>
                <w:szCs w:val="28"/>
              </w:rPr>
              <w:t>3.ТЕМАТИЧЕСКОЕ ПЛАНИРОВАНИЕ КУРСА ВНЕУРОЧНОЙ ДЕЯТЕЛЬНОСТИ «УМЕЛЫЕ РУЧКИ»</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_Toc23494078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12</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79" w:history="1">
            <w:r w:rsidRPr="00462D5C">
              <w:rPr>
                <w:rStyle w:val="af2"/>
                <w:rFonts w:ascii="Times New Roman" w:eastAsia="Times New Roman" w:hAnsi="Times New Roman" w:cs="Times New Roman"/>
                <w:noProof/>
                <w:sz w:val="28"/>
                <w:szCs w:val="28"/>
                <w:lang w:eastAsia="ru-RU"/>
              </w:rPr>
              <w:t>1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_Toc23494079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12</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80" w:history="1">
            <w:r w:rsidRPr="00462D5C">
              <w:rPr>
                <w:rStyle w:val="af2"/>
                <w:rFonts w:ascii="Times New Roman" w:eastAsia="Times New Roman" w:hAnsi="Times New Roman" w:cs="Times New Roman"/>
                <w:noProof/>
                <w:sz w:val="28"/>
                <w:szCs w:val="28"/>
                <w:lang w:eastAsia="ru-RU"/>
              </w:rPr>
              <w:t>2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_Toc23494080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13</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81" w:history="1">
            <w:r w:rsidRPr="00462D5C">
              <w:rPr>
                <w:rStyle w:val="af2"/>
                <w:rFonts w:ascii="Times New Roman" w:eastAsia="Times New Roman" w:hAnsi="Times New Roman" w:cs="Times New Roman"/>
                <w:noProof/>
                <w:sz w:val="28"/>
                <w:szCs w:val="28"/>
                <w:lang w:eastAsia="ru-RU"/>
              </w:rPr>
              <w:t>3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_Toc23494081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14</w:t>
            </w:r>
            <w:r w:rsidRPr="00462D5C">
              <w:rPr>
                <w:rFonts w:ascii="Times New Roman" w:hAnsi="Times New Roman" w:cs="Times New Roman"/>
                <w:noProof/>
                <w:webHidden/>
                <w:sz w:val="28"/>
                <w:szCs w:val="28"/>
              </w:rPr>
              <w:fldChar w:fldCharType="end"/>
            </w:r>
          </w:hyperlink>
        </w:p>
        <w:p w:rsidR="00462D5C" w:rsidRPr="00462D5C" w:rsidRDefault="00462D5C" w:rsidP="00462D5C">
          <w:pPr>
            <w:pStyle w:val="22"/>
            <w:tabs>
              <w:tab w:val="right" w:leader="dot" w:pos="10456"/>
            </w:tabs>
            <w:spacing w:after="0"/>
            <w:contextualSpacing/>
            <w:rPr>
              <w:rFonts w:ascii="Times New Roman" w:eastAsiaTheme="minorEastAsia" w:hAnsi="Times New Roman" w:cs="Times New Roman"/>
              <w:noProof/>
              <w:sz w:val="28"/>
              <w:szCs w:val="28"/>
              <w:lang w:eastAsia="ru-RU"/>
            </w:rPr>
          </w:pPr>
          <w:hyperlink w:anchor="_Toc23494082" w:history="1">
            <w:r w:rsidRPr="00462D5C">
              <w:rPr>
                <w:rStyle w:val="af2"/>
                <w:rFonts w:ascii="Times New Roman" w:eastAsia="Times New Roman" w:hAnsi="Times New Roman" w:cs="Times New Roman"/>
                <w:noProof/>
                <w:sz w:val="28"/>
                <w:szCs w:val="28"/>
                <w:lang w:eastAsia="ru-RU"/>
              </w:rPr>
              <w:t>4 класс</w:t>
            </w:r>
            <w:r w:rsidRPr="00462D5C">
              <w:rPr>
                <w:rFonts w:ascii="Times New Roman" w:hAnsi="Times New Roman" w:cs="Times New Roman"/>
                <w:noProof/>
                <w:webHidden/>
                <w:sz w:val="28"/>
                <w:szCs w:val="28"/>
              </w:rPr>
              <w:tab/>
            </w:r>
            <w:r w:rsidRPr="00462D5C">
              <w:rPr>
                <w:rFonts w:ascii="Times New Roman" w:hAnsi="Times New Roman" w:cs="Times New Roman"/>
                <w:noProof/>
                <w:webHidden/>
                <w:sz w:val="28"/>
                <w:szCs w:val="28"/>
              </w:rPr>
              <w:fldChar w:fldCharType="begin"/>
            </w:r>
            <w:r w:rsidRPr="00462D5C">
              <w:rPr>
                <w:rFonts w:ascii="Times New Roman" w:hAnsi="Times New Roman" w:cs="Times New Roman"/>
                <w:noProof/>
                <w:webHidden/>
                <w:sz w:val="28"/>
                <w:szCs w:val="28"/>
              </w:rPr>
              <w:instrText xml:space="preserve"> PAGEREF _Toc23494082 \h </w:instrText>
            </w:r>
            <w:r w:rsidRPr="00462D5C">
              <w:rPr>
                <w:rFonts w:ascii="Times New Roman" w:hAnsi="Times New Roman" w:cs="Times New Roman"/>
                <w:noProof/>
                <w:webHidden/>
                <w:sz w:val="28"/>
                <w:szCs w:val="28"/>
              </w:rPr>
            </w:r>
            <w:r w:rsidRPr="00462D5C">
              <w:rPr>
                <w:rFonts w:ascii="Times New Roman" w:hAnsi="Times New Roman" w:cs="Times New Roman"/>
                <w:noProof/>
                <w:webHidden/>
                <w:sz w:val="28"/>
                <w:szCs w:val="28"/>
              </w:rPr>
              <w:fldChar w:fldCharType="separate"/>
            </w:r>
            <w:r w:rsidR="008B447B">
              <w:rPr>
                <w:rFonts w:ascii="Times New Roman" w:hAnsi="Times New Roman" w:cs="Times New Roman"/>
                <w:noProof/>
                <w:webHidden/>
                <w:sz w:val="28"/>
                <w:szCs w:val="28"/>
              </w:rPr>
              <w:t>14</w:t>
            </w:r>
            <w:r w:rsidRPr="00462D5C">
              <w:rPr>
                <w:rFonts w:ascii="Times New Roman" w:hAnsi="Times New Roman" w:cs="Times New Roman"/>
                <w:noProof/>
                <w:webHidden/>
                <w:sz w:val="28"/>
                <w:szCs w:val="28"/>
              </w:rPr>
              <w:fldChar w:fldCharType="end"/>
            </w:r>
          </w:hyperlink>
        </w:p>
        <w:p w:rsidR="00D415E9" w:rsidRDefault="00D415E9" w:rsidP="00462D5C">
          <w:pPr>
            <w:spacing w:after="0" w:line="240" w:lineRule="auto"/>
            <w:contextualSpacing/>
          </w:pPr>
          <w:r w:rsidRPr="00462D5C">
            <w:rPr>
              <w:rFonts w:ascii="Times New Roman" w:hAnsi="Times New Roman" w:cs="Times New Roman"/>
              <w:sz w:val="28"/>
              <w:szCs w:val="28"/>
            </w:rPr>
            <w:fldChar w:fldCharType="end"/>
          </w:r>
        </w:p>
      </w:sdtContent>
    </w:sdt>
    <w:p w:rsidR="00B86971" w:rsidRDefault="00B86971"/>
    <w:p w:rsidR="00B86971" w:rsidRDefault="00B86971">
      <w:bookmarkStart w:id="0" w:name="_GoBack"/>
      <w:bookmarkEnd w:id="0"/>
    </w:p>
    <w:p w:rsidR="00B86971" w:rsidRDefault="00B86971"/>
    <w:p w:rsidR="00B86971" w:rsidRDefault="00B86971"/>
    <w:p w:rsidR="00B86971" w:rsidRDefault="00B86971"/>
    <w:p w:rsidR="00B86971" w:rsidRDefault="00B86971"/>
    <w:p w:rsidR="00B86971" w:rsidRPr="00B86971" w:rsidRDefault="00B86971" w:rsidP="00B86971"/>
    <w:p w:rsidR="00B86971" w:rsidRPr="00B86971" w:rsidRDefault="00B86971" w:rsidP="00B86971"/>
    <w:p w:rsidR="00B86971" w:rsidRPr="00B86971" w:rsidRDefault="00B86971" w:rsidP="00B86971"/>
    <w:p w:rsidR="00B86971" w:rsidRPr="00B86971" w:rsidRDefault="00B86971" w:rsidP="00B86971"/>
    <w:p w:rsidR="00B86971" w:rsidRPr="00B86971" w:rsidRDefault="00B86971" w:rsidP="00B86971"/>
    <w:p w:rsidR="00B86971" w:rsidRPr="00B86971" w:rsidRDefault="00B86971" w:rsidP="00B86971"/>
    <w:p w:rsidR="003162D1" w:rsidRDefault="003162D1" w:rsidP="003162D1">
      <w:pPr>
        <w:spacing w:after="0" w:line="240" w:lineRule="auto"/>
        <w:contextualSpacing/>
        <w:jc w:val="both"/>
      </w:pPr>
    </w:p>
    <w:p w:rsidR="00462D5C" w:rsidRDefault="00462D5C" w:rsidP="003162D1">
      <w:pPr>
        <w:spacing w:after="0" w:line="240" w:lineRule="auto"/>
        <w:contextualSpacing/>
        <w:jc w:val="both"/>
      </w:pPr>
    </w:p>
    <w:p w:rsidR="00462D5C" w:rsidRPr="00022A89" w:rsidRDefault="00462D5C" w:rsidP="003162D1">
      <w:pPr>
        <w:spacing w:after="0" w:line="240" w:lineRule="auto"/>
        <w:contextualSpacing/>
        <w:jc w:val="both"/>
        <w:rPr>
          <w:rFonts w:ascii="Times New Roman" w:hAnsi="Times New Roman" w:cs="Times New Roman"/>
          <w:sz w:val="28"/>
          <w:szCs w:val="28"/>
          <w:lang w:eastAsia="ru-RU"/>
        </w:rPr>
      </w:pPr>
    </w:p>
    <w:p w:rsidR="003162D1" w:rsidRPr="00022A89" w:rsidRDefault="003162D1" w:rsidP="003162D1">
      <w:pPr>
        <w:spacing w:after="0" w:line="240" w:lineRule="auto"/>
        <w:contextualSpacing/>
        <w:jc w:val="both"/>
        <w:rPr>
          <w:rFonts w:ascii="Times New Roman" w:hAnsi="Times New Roman" w:cs="Times New Roman"/>
          <w:sz w:val="28"/>
          <w:szCs w:val="28"/>
          <w:lang w:eastAsia="ru-RU"/>
        </w:rPr>
      </w:pPr>
      <w:r w:rsidRPr="00022A89">
        <w:rPr>
          <w:rFonts w:ascii="Times New Roman" w:hAnsi="Times New Roman" w:cs="Times New Roman"/>
          <w:b/>
          <w:sz w:val="28"/>
          <w:szCs w:val="28"/>
          <w:lang w:eastAsia="ru-RU"/>
        </w:rPr>
        <w:lastRenderedPageBreak/>
        <w:t xml:space="preserve">   Цель программы</w:t>
      </w:r>
      <w:r w:rsidRPr="00022A89">
        <w:rPr>
          <w:rFonts w:ascii="Times New Roman" w:hAnsi="Times New Roman" w:cs="Times New Roman"/>
          <w:sz w:val="28"/>
          <w:szCs w:val="28"/>
          <w:lang w:eastAsia="ru-RU"/>
        </w:rPr>
        <w:t>:</w:t>
      </w:r>
    </w:p>
    <w:p w:rsidR="003162D1" w:rsidRPr="00022A89" w:rsidRDefault="003162D1" w:rsidP="003162D1">
      <w:pPr>
        <w:spacing w:after="0" w:line="240" w:lineRule="auto"/>
        <w:contextualSpacing/>
        <w:jc w:val="both"/>
        <w:rPr>
          <w:rFonts w:ascii="Times New Roman" w:hAnsi="Times New Roman" w:cs="Times New Roman"/>
          <w:sz w:val="28"/>
          <w:szCs w:val="28"/>
          <w:lang w:eastAsia="ru-RU"/>
        </w:rPr>
      </w:pPr>
      <w:r w:rsidRPr="00022A89">
        <w:rPr>
          <w:rFonts w:ascii="Times New Roman" w:hAnsi="Times New Roman" w:cs="Times New Roman"/>
          <w:sz w:val="28"/>
          <w:szCs w:val="28"/>
          <w:lang w:eastAsia="ru-RU"/>
        </w:rPr>
        <w:t xml:space="preserve">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022A89" w:rsidRDefault="00022A89" w:rsidP="00022A89">
      <w:pPr>
        <w:tabs>
          <w:tab w:val="left" w:pos="1134"/>
        </w:tabs>
        <w:spacing w:line="240" w:lineRule="auto"/>
        <w:contextualSpacing/>
        <w:jc w:val="center"/>
        <w:rPr>
          <w:rFonts w:ascii="Times New Roman" w:hAnsi="Times New Roman"/>
          <w:b/>
          <w:i/>
          <w:sz w:val="28"/>
          <w:szCs w:val="28"/>
        </w:rPr>
      </w:pPr>
    </w:p>
    <w:p w:rsidR="00022A89" w:rsidRPr="008014F2" w:rsidRDefault="00022A89" w:rsidP="00022A89">
      <w:pPr>
        <w:tabs>
          <w:tab w:val="left" w:pos="1134"/>
        </w:tabs>
        <w:spacing w:line="240" w:lineRule="auto"/>
        <w:contextualSpacing/>
        <w:jc w:val="center"/>
        <w:rPr>
          <w:rFonts w:ascii="Times New Roman" w:hAnsi="Times New Roman"/>
          <w:b/>
          <w:i/>
          <w:sz w:val="28"/>
          <w:szCs w:val="28"/>
        </w:rPr>
      </w:pPr>
      <w:r w:rsidRPr="008014F2">
        <w:rPr>
          <w:rFonts w:ascii="Times New Roman" w:hAnsi="Times New Roman"/>
          <w:b/>
          <w:i/>
          <w:sz w:val="28"/>
          <w:szCs w:val="28"/>
        </w:rPr>
        <w:t>Рабочая программа предусматривает следующее распределение часов:</w:t>
      </w:r>
    </w:p>
    <w:p w:rsidR="00022A89" w:rsidRPr="008014F2" w:rsidRDefault="00022A89" w:rsidP="00022A89">
      <w:pPr>
        <w:tabs>
          <w:tab w:val="left" w:pos="1134"/>
        </w:tabs>
        <w:spacing w:line="240" w:lineRule="auto"/>
        <w:contextualSpacing/>
        <w:jc w:val="both"/>
        <w:rPr>
          <w:rFonts w:ascii="Times New Roman" w:hAnsi="Times New Roman"/>
          <w:b/>
          <w:i/>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268"/>
        <w:gridCol w:w="1985"/>
        <w:gridCol w:w="2375"/>
      </w:tblGrid>
      <w:tr w:rsidR="00022A89" w:rsidRPr="008014F2" w:rsidTr="006B352F">
        <w:trPr>
          <w:jc w:val="center"/>
        </w:trPr>
        <w:tc>
          <w:tcPr>
            <w:tcW w:w="1984" w:type="dxa"/>
          </w:tcPr>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Класс</w:t>
            </w:r>
          </w:p>
        </w:tc>
        <w:tc>
          <w:tcPr>
            <w:tcW w:w="2268" w:type="dxa"/>
          </w:tcPr>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Кол-во часов в неделю</w:t>
            </w:r>
          </w:p>
        </w:tc>
        <w:tc>
          <w:tcPr>
            <w:tcW w:w="1985" w:type="dxa"/>
          </w:tcPr>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Кол-во недель</w:t>
            </w:r>
          </w:p>
        </w:tc>
        <w:tc>
          <w:tcPr>
            <w:tcW w:w="2375" w:type="dxa"/>
          </w:tcPr>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Всего часов за учебный год</w:t>
            </w:r>
          </w:p>
        </w:tc>
      </w:tr>
      <w:tr w:rsidR="00022A89" w:rsidRPr="008014F2" w:rsidTr="006B352F">
        <w:trPr>
          <w:trHeight w:val="1144"/>
          <w:jc w:val="center"/>
        </w:trPr>
        <w:tc>
          <w:tcPr>
            <w:tcW w:w="1984" w:type="dxa"/>
            <w:tcBorders>
              <w:bottom w:val="single" w:sz="4" w:space="0" w:color="auto"/>
            </w:tcBorders>
          </w:tcPr>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1</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2</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3</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4</w:t>
            </w:r>
          </w:p>
        </w:tc>
        <w:tc>
          <w:tcPr>
            <w:tcW w:w="2268" w:type="dxa"/>
            <w:tcBorders>
              <w:bottom w:val="single" w:sz="4" w:space="0" w:color="auto"/>
            </w:tcBorders>
          </w:tcPr>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hAnsi="Times New Roman"/>
                <w:sz w:val="28"/>
                <w:szCs w:val="28"/>
              </w:rPr>
              <w:t>1</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hAnsi="Times New Roman"/>
                <w:sz w:val="28"/>
                <w:szCs w:val="28"/>
              </w:rPr>
              <w:t>1</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hAnsi="Times New Roman"/>
                <w:sz w:val="28"/>
                <w:szCs w:val="28"/>
              </w:rPr>
              <w:t>1</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hAnsi="Times New Roman"/>
                <w:sz w:val="28"/>
                <w:szCs w:val="28"/>
              </w:rPr>
              <w:t>1</w:t>
            </w:r>
          </w:p>
        </w:tc>
        <w:tc>
          <w:tcPr>
            <w:tcW w:w="1985" w:type="dxa"/>
            <w:tcBorders>
              <w:bottom w:val="single" w:sz="4" w:space="0" w:color="auto"/>
            </w:tcBorders>
          </w:tcPr>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33</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34</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34</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eastAsia="Calibri" w:hAnsi="Times New Roman"/>
                <w:sz w:val="28"/>
                <w:szCs w:val="28"/>
              </w:rPr>
              <w:t>34</w:t>
            </w:r>
          </w:p>
        </w:tc>
        <w:tc>
          <w:tcPr>
            <w:tcW w:w="2375" w:type="dxa"/>
            <w:tcBorders>
              <w:bottom w:val="single" w:sz="4" w:space="0" w:color="auto"/>
            </w:tcBorders>
          </w:tcPr>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hAnsi="Times New Roman"/>
                <w:sz w:val="28"/>
                <w:szCs w:val="28"/>
              </w:rPr>
              <w:t>33</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hAnsi="Times New Roman"/>
                <w:sz w:val="28"/>
                <w:szCs w:val="28"/>
              </w:rPr>
              <w:t>34</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hAnsi="Times New Roman"/>
                <w:sz w:val="28"/>
                <w:szCs w:val="28"/>
              </w:rPr>
              <w:t>34</w:t>
            </w:r>
          </w:p>
          <w:p w:rsidR="00022A89" w:rsidRPr="008014F2" w:rsidRDefault="00022A89" w:rsidP="006B352F">
            <w:pPr>
              <w:spacing w:line="240" w:lineRule="auto"/>
              <w:contextualSpacing/>
              <w:jc w:val="both"/>
              <w:rPr>
                <w:rFonts w:ascii="Times New Roman" w:eastAsia="Calibri" w:hAnsi="Times New Roman"/>
                <w:sz w:val="28"/>
                <w:szCs w:val="28"/>
              </w:rPr>
            </w:pPr>
            <w:r w:rsidRPr="008014F2">
              <w:rPr>
                <w:rFonts w:ascii="Times New Roman" w:hAnsi="Times New Roman"/>
                <w:sz w:val="28"/>
                <w:szCs w:val="28"/>
              </w:rPr>
              <w:t>34</w:t>
            </w:r>
          </w:p>
        </w:tc>
      </w:tr>
      <w:tr w:rsidR="00022A89" w:rsidRPr="008014F2" w:rsidTr="006B352F">
        <w:trPr>
          <w:trHeight w:val="297"/>
          <w:jc w:val="center"/>
        </w:trPr>
        <w:tc>
          <w:tcPr>
            <w:tcW w:w="8612" w:type="dxa"/>
            <w:gridSpan w:val="4"/>
            <w:tcBorders>
              <w:top w:val="single" w:sz="4" w:space="0" w:color="auto"/>
            </w:tcBorders>
          </w:tcPr>
          <w:p w:rsidR="00022A89" w:rsidRPr="008014F2" w:rsidRDefault="00022A89" w:rsidP="006B352F">
            <w:pPr>
              <w:spacing w:line="240" w:lineRule="auto"/>
              <w:contextualSpacing/>
              <w:jc w:val="both"/>
              <w:rPr>
                <w:rFonts w:ascii="Times New Roman" w:hAnsi="Times New Roman"/>
                <w:sz w:val="28"/>
                <w:szCs w:val="28"/>
              </w:rPr>
            </w:pPr>
            <w:r w:rsidRPr="008014F2">
              <w:rPr>
                <w:rFonts w:ascii="Times New Roman" w:eastAsia="Calibri" w:hAnsi="Times New Roman"/>
                <w:sz w:val="28"/>
                <w:szCs w:val="28"/>
              </w:rPr>
              <w:t xml:space="preserve">Всего                                                                           </w:t>
            </w:r>
            <w:r w:rsidRPr="008014F2">
              <w:rPr>
                <w:rFonts w:ascii="Times New Roman" w:eastAsia="Calibri" w:hAnsi="Times New Roman"/>
                <w:i/>
                <w:sz w:val="28"/>
                <w:szCs w:val="28"/>
                <w:u w:val="single"/>
              </w:rPr>
              <w:t xml:space="preserve">135 </w:t>
            </w:r>
            <w:r w:rsidRPr="008014F2">
              <w:rPr>
                <w:rFonts w:ascii="Times New Roman" w:eastAsia="Calibri" w:hAnsi="Times New Roman"/>
                <w:sz w:val="28"/>
                <w:szCs w:val="28"/>
              </w:rPr>
              <w:t xml:space="preserve">                                        </w:t>
            </w:r>
          </w:p>
        </w:tc>
      </w:tr>
    </w:tbl>
    <w:p w:rsidR="00022A89" w:rsidRDefault="00022A89" w:rsidP="003162D1">
      <w:pPr>
        <w:spacing w:after="0" w:line="240" w:lineRule="auto"/>
        <w:contextualSpacing/>
        <w:jc w:val="both"/>
        <w:rPr>
          <w:rFonts w:ascii="Times New Roman" w:hAnsi="Times New Roman" w:cs="Times New Roman"/>
          <w:sz w:val="28"/>
          <w:szCs w:val="28"/>
        </w:rPr>
      </w:pPr>
    </w:p>
    <w:p w:rsidR="003162D1" w:rsidRPr="00022A89" w:rsidRDefault="003162D1" w:rsidP="003162D1">
      <w:pPr>
        <w:spacing w:after="0" w:line="240" w:lineRule="auto"/>
        <w:contextualSpacing/>
        <w:jc w:val="both"/>
        <w:rPr>
          <w:rFonts w:ascii="Times New Roman" w:hAnsi="Times New Roman" w:cs="Times New Roman"/>
          <w:sz w:val="28"/>
          <w:szCs w:val="28"/>
          <w:lang w:eastAsia="ru-RU"/>
        </w:rPr>
      </w:pPr>
      <w:r w:rsidRPr="00022A89">
        <w:rPr>
          <w:rFonts w:ascii="Times New Roman" w:hAnsi="Times New Roman" w:cs="Times New Roman"/>
          <w:b/>
          <w:sz w:val="28"/>
          <w:szCs w:val="28"/>
        </w:rPr>
        <w:t xml:space="preserve">   </w:t>
      </w:r>
      <w:r w:rsidRPr="00022A89">
        <w:rPr>
          <w:rFonts w:ascii="Times New Roman" w:hAnsi="Times New Roman" w:cs="Times New Roman"/>
          <w:sz w:val="28"/>
          <w:szCs w:val="28"/>
          <w:lang w:eastAsia="ru-RU"/>
        </w:rPr>
        <w:t>Чтобы успешно обучить детей педагог, прежде всего сам, должен владеть необходимыми,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rsidR="003162D1" w:rsidRPr="00022A89" w:rsidRDefault="003162D1" w:rsidP="003162D1">
      <w:pPr>
        <w:spacing w:after="0" w:line="240" w:lineRule="auto"/>
        <w:contextualSpacing/>
        <w:jc w:val="both"/>
        <w:rPr>
          <w:rFonts w:ascii="Times New Roman" w:hAnsi="Times New Roman" w:cs="Times New Roman"/>
          <w:sz w:val="28"/>
          <w:szCs w:val="28"/>
          <w:lang w:eastAsia="ru-RU"/>
        </w:rPr>
      </w:pPr>
      <w:r w:rsidRPr="00022A89">
        <w:rPr>
          <w:rFonts w:ascii="Times New Roman" w:hAnsi="Times New Roman" w:cs="Times New Roman"/>
          <w:sz w:val="28"/>
          <w:szCs w:val="28"/>
          <w:lang w:eastAsia="ru-RU"/>
        </w:rPr>
        <w:t xml:space="preserve">   В наличие должны быть разные материалы и инструменты, необходимые для работы. В процессе обучения учащиеся и педагог должны строго соблюдать правила техники безопасности труда.</w:t>
      </w:r>
    </w:p>
    <w:p w:rsidR="00022A89" w:rsidRDefault="00022A89" w:rsidP="00022A89">
      <w:pPr>
        <w:pStyle w:val="1"/>
        <w:spacing w:before="0" w:line="240" w:lineRule="auto"/>
        <w:contextualSpacing/>
        <w:jc w:val="center"/>
        <w:rPr>
          <w:rFonts w:ascii="Times New Roman" w:hAnsi="Times New Roman" w:cs="Times New Roman"/>
          <w:color w:val="auto"/>
          <w:sz w:val="24"/>
          <w:szCs w:val="24"/>
        </w:rPr>
      </w:pPr>
      <w:bookmarkStart w:id="1" w:name="_Toc534371508"/>
    </w:p>
    <w:p w:rsidR="00D415E9" w:rsidRDefault="009B1D06" w:rsidP="00F57D34">
      <w:pPr>
        <w:pStyle w:val="1"/>
        <w:numPr>
          <w:ilvl w:val="0"/>
          <w:numId w:val="1"/>
        </w:numPr>
        <w:spacing w:before="0" w:line="240" w:lineRule="auto"/>
        <w:contextualSpacing/>
        <w:jc w:val="center"/>
        <w:rPr>
          <w:rFonts w:ascii="Times New Roman" w:hAnsi="Times New Roman" w:cs="Times New Roman"/>
          <w:color w:val="auto"/>
          <w:sz w:val="24"/>
          <w:szCs w:val="24"/>
        </w:rPr>
      </w:pPr>
      <w:bookmarkStart w:id="2" w:name="_Toc23494067"/>
      <w:r w:rsidRPr="00022A89">
        <w:rPr>
          <w:rFonts w:ascii="Times New Roman" w:hAnsi="Times New Roman" w:cs="Times New Roman"/>
          <w:color w:val="auto"/>
          <w:sz w:val="24"/>
          <w:szCs w:val="24"/>
        </w:rPr>
        <w:t xml:space="preserve">РЕЗУЛЬТАТЫ ОСВОЕНИЯ </w:t>
      </w:r>
      <w:bookmarkEnd w:id="1"/>
      <w:r w:rsidR="00D415E9">
        <w:rPr>
          <w:rFonts w:ascii="Times New Roman" w:hAnsi="Times New Roman" w:cs="Times New Roman"/>
          <w:color w:val="auto"/>
          <w:sz w:val="24"/>
          <w:szCs w:val="24"/>
        </w:rPr>
        <w:t>КУРСА ВНЕУРОЧНОЙ ДЕЯТЕЛЬНОСТИ</w:t>
      </w:r>
      <w:bookmarkEnd w:id="2"/>
    </w:p>
    <w:p w:rsidR="009B1D06" w:rsidRPr="00022A89" w:rsidRDefault="009B1D06" w:rsidP="00D415E9">
      <w:pPr>
        <w:pStyle w:val="1"/>
        <w:spacing w:before="0" w:line="240" w:lineRule="auto"/>
        <w:ind w:left="720"/>
        <w:contextualSpacing/>
        <w:jc w:val="center"/>
        <w:rPr>
          <w:rFonts w:ascii="Times New Roman" w:hAnsi="Times New Roman" w:cs="Times New Roman"/>
          <w:color w:val="auto"/>
          <w:sz w:val="24"/>
          <w:szCs w:val="24"/>
        </w:rPr>
      </w:pPr>
      <w:bookmarkStart w:id="3" w:name="_Toc23494068"/>
      <w:r w:rsidRPr="00022A89">
        <w:rPr>
          <w:rFonts w:ascii="Times New Roman" w:hAnsi="Times New Roman" w:cs="Times New Roman"/>
          <w:color w:val="auto"/>
          <w:sz w:val="24"/>
          <w:szCs w:val="24"/>
        </w:rPr>
        <w:t>«УМЕЛЫЕ РУЧКИ»</w:t>
      </w:r>
      <w:bookmarkEnd w:id="3"/>
    </w:p>
    <w:p w:rsidR="00671DCF" w:rsidRPr="00671DCF" w:rsidRDefault="00671DCF" w:rsidP="00462D5C">
      <w:pPr>
        <w:pStyle w:val="2"/>
        <w:spacing w:before="0" w:line="240" w:lineRule="auto"/>
        <w:contextualSpacing/>
        <w:jc w:val="both"/>
        <w:rPr>
          <w:rFonts w:eastAsia="Times New Roman"/>
          <w:color w:val="auto"/>
          <w:lang w:eastAsia="ru-RU"/>
        </w:rPr>
      </w:pPr>
      <w:bookmarkStart w:id="4" w:name="_Toc23494069"/>
      <w:r w:rsidRPr="00671DCF">
        <w:rPr>
          <w:rFonts w:eastAsia="Times New Roman"/>
          <w:color w:val="auto"/>
          <w:lang w:eastAsia="ru-RU"/>
        </w:rPr>
        <w:t>1 класс</w:t>
      </w:r>
      <w:bookmarkEnd w:id="4"/>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Личностные универсальные учебные действия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i/>
          <w:iCs/>
          <w:color w:val="000000" w:themeColor="text1"/>
          <w:sz w:val="28"/>
          <w:szCs w:val="28"/>
          <w:lang w:eastAsia="ru-RU"/>
        </w:rPr>
        <w:t xml:space="preserve">У </w:t>
      </w:r>
      <w:proofErr w:type="gramStart"/>
      <w:r w:rsidRPr="00671DCF">
        <w:rPr>
          <w:rFonts w:ascii="Times New Roman" w:eastAsia="Times New Roman" w:hAnsi="Times New Roman" w:cs="Times New Roman"/>
          <w:i/>
          <w:iCs/>
          <w:color w:val="000000" w:themeColor="text1"/>
          <w:sz w:val="28"/>
          <w:szCs w:val="28"/>
          <w:lang w:eastAsia="ru-RU"/>
        </w:rPr>
        <w:t>обучающегося</w:t>
      </w:r>
      <w:proofErr w:type="gramEnd"/>
      <w:r w:rsidRPr="00671DCF">
        <w:rPr>
          <w:rFonts w:ascii="Times New Roman" w:eastAsia="Times New Roman" w:hAnsi="Times New Roman" w:cs="Times New Roman"/>
          <w:i/>
          <w:iCs/>
          <w:color w:val="000000" w:themeColor="text1"/>
          <w:sz w:val="28"/>
          <w:szCs w:val="28"/>
          <w:lang w:eastAsia="ru-RU"/>
        </w:rPr>
        <w:t xml:space="preserve"> будут сформированы:</w:t>
      </w:r>
    </w:p>
    <w:p w:rsidR="00671DCF" w:rsidRPr="00671DCF" w:rsidRDefault="00671DCF" w:rsidP="00462D5C">
      <w:pPr>
        <w:numPr>
          <w:ilvl w:val="0"/>
          <w:numId w:val="11"/>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интерес к новым видам прикладного творчества, к новым способам самовыражения;</w:t>
      </w:r>
    </w:p>
    <w:p w:rsidR="00671DCF" w:rsidRPr="00671DCF" w:rsidRDefault="00671DCF" w:rsidP="00462D5C">
      <w:pPr>
        <w:numPr>
          <w:ilvl w:val="0"/>
          <w:numId w:val="11"/>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познавательный интерес к новым способам исследования технологий и материалов;</w:t>
      </w:r>
    </w:p>
    <w:p w:rsidR="00671DCF" w:rsidRPr="00671DCF" w:rsidRDefault="00671DCF" w:rsidP="00462D5C">
      <w:pPr>
        <w:numPr>
          <w:ilvl w:val="0"/>
          <w:numId w:val="11"/>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 xml:space="preserve">адекватное понимание причин успешности/ </w:t>
      </w:r>
      <w:proofErr w:type="spellStart"/>
      <w:r w:rsidRPr="00671DCF">
        <w:rPr>
          <w:rFonts w:ascii="Times New Roman" w:eastAsia="Times New Roman" w:hAnsi="Times New Roman" w:cs="Times New Roman"/>
          <w:color w:val="000000" w:themeColor="text1"/>
          <w:sz w:val="28"/>
          <w:szCs w:val="28"/>
          <w:lang w:eastAsia="ru-RU"/>
        </w:rPr>
        <w:t>неуспешности</w:t>
      </w:r>
      <w:proofErr w:type="spellEnd"/>
      <w:r w:rsidRPr="00671DCF">
        <w:rPr>
          <w:rFonts w:ascii="Times New Roman" w:eastAsia="Times New Roman" w:hAnsi="Times New Roman" w:cs="Times New Roman"/>
          <w:color w:val="000000" w:themeColor="text1"/>
          <w:sz w:val="28"/>
          <w:szCs w:val="28"/>
          <w:lang w:eastAsia="ru-RU"/>
        </w:rPr>
        <w:t xml:space="preserve"> творческой деятельности.</w:t>
      </w:r>
    </w:p>
    <w:p w:rsidR="00671DCF" w:rsidRPr="00671DCF" w:rsidRDefault="00671DCF" w:rsidP="00462D5C">
      <w:pPr>
        <w:spacing w:after="0" w:line="240" w:lineRule="auto"/>
        <w:contextualSpacing/>
        <w:jc w:val="both"/>
        <w:rPr>
          <w:rFonts w:ascii="Times New Roman" w:eastAsia="Times New Roman" w:hAnsi="Times New Roman" w:cs="Times New Roman"/>
          <w:i/>
          <w:color w:val="000000" w:themeColor="text1"/>
          <w:sz w:val="28"/>
          <w:szCs w:val="28"/>
          <w:lang w:eastAsia="ru-RU"/>
        </w:rPr>
      </w:pPr>
      <w:proofErr w:type="gramStart"/>
      <w:r w:rsidRPr="00671DCF">
        <w:rPr>
          <w:rFonts w:ascii="Times New Roman" w:eastAsia="Times New Roman" w:hAnsi="Times New Roman" w:cs="Times New Roman"/>
          <w:i/>
          <w:iCs/>
          <w:color w:val="000000" w:themeColor="text1"/>
          <w:sz w:val="28"/>
          <w:szCs w:val="28"/>
          <w:lang w:eastAsia="ru-RU"/>
        </w:rPr>
        <w:t>Обучающийся</w:t>
      </w:r>
      <w:proofErr w:type="gramEnd"/>
      <w:r w:rsidRPr="00671DCF">
        <w:rPr>
          <w:rFonts w:ascii="Times New Roman" w:eastAsia="Times New Roman" w:hAnsi="Times New Roman" w:cs="Times New Roman"/>
          <w:i/>
          <w:iCs/>
          <w:color w:val="000000" w:themeColor="text1"/>
          <w:sz w:val="28"/>
          <w:szCs w:val="28"/>
          <w:lang w:eastAsia="ru-RU"/>
        </w:rPr>
        <w:t xml:space="preserve"> получит возможность для формирования:</w:t>
      </w:r>
    </w:p>
    <w:p w:rsidR="00671DCF" w:rsidRPr="00671DCF" w:rsidRDefault="00671DCF" w:rsidP="00462D5C">
      <w:pPr>
        <w:numPr>
          <w:ilvl w:val="0"/>
          <w:numId w:val="10"/>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671DCF">
        <w:rPr>
          <w:rFonts w:ascii="Times New Roman" w:eastAsia="Times New Roman" w:hAnsi="Times New Roman" w:cs="Times New Roman"/>
          <w:i/>
          <w:color w:val="000000" w:themeColor="text1"/>
          <w:sz w:val="28"/>
          <w:szCs w:val="28"/>
          <w:lang w:eastAsia="ru-RU"/>
        </w:rPr>
        <w:t>внутренней позиции на уровне понимания необходимости творческой деятельности, как одного из средств самовыражения в социальной жизни;</w:t>
      </w:r>
    </w:p>
    <w:p w:rsidR="00671DCF" w:rsidRPr="00671DCF" w:rsidRDefault="00671DCF" w:rsidP="00462D5C">
      <w:pPr>
        <w:numPr>
          <w:ilvl w:val="0"/>
          <w:numId w:val="10"/>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671DCF">
        <w:rPr>
          <w:rFonts w:ascii="Times New Roman" w:eastAsia="Times New Roman" w:hAnsi="Times New Roman" w:cs="Times New Roman"/>
          <w:i/>
          <w:color w:val="000000" w:themeColor="text1"/>
          <w:sz w:val="28"/>
          <w:szCs w:val="28"/>
          <w:lang w:eastAsia="ru-RU"/>
        </w:rPr>
        <w:t>выраженной познавательной мотивации;</w:t>
      </w:r>
    </w:p>
    <w:p w:rsidR="00671DCF" w:rsidRPr="00671DCF" w:rsidRDefault="00671DCF" w:rsidP="00462D5C">
      <w:pPr>
        <w:numPr>
          <w:ilvl w:val="0"/>
          <w:numId w:val="10"/>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671DCF">
        <w:rPr>
          <w:rFonts w:ascii="Times New Roman" w:eastAsia="Times New Roman" w:hAnsi="Times New Roman" w:cs="Times New Roman"/>
          <w:i/>
          <w:color w:val="000000" w:themeColor="text1"/>
          <w:sz w:val="28"/>
          <w:szCs w:val="28"/>
          <w:lang w:eastAsia="ru-RU"/>
        </w:rPr>
        <w:t>устойчивого интереса к новым способам познания.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Регулятивные универсальные учебные действия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i/>
          <w:iCs/>
          <w:color w:val="000000" w:themeColor="text1"/>
          <w:sz w:val="28"/>
          <w:szCs w:val="28"/>
          <w:lang w:eastAsia="ru-RU"/>
        </w:rPr>
        <w:t>Обучающийся научится:</w:t>
      </w:r>
    </w:p>
    <w:p w:rsidR="00671DCF" w:rsidRPr="00671DCF" w:rsidRDefault="00671DCF" w:rsidP="00462D5C">
      <w:pPr>
        <w:numPr>
          <w:ilvl w:val="0"/>
          <w:numId w:val="9"/>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планировать свои действия;</w:t>
      </w:r>
    </w:p>
    <w:p w:rsidR="00671DCF" w:rsidRPr="00671DCF" w:rsidRDefault="00671DCF" w:rsidP="00462D5C">
      <w:pPr>
        <w:numPr>
          <w:ilvl w:val="0"/>
          <w:numId w:val="9"/>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осуществлять итоговый и пошаговый контроль;</w:t>
      </w:r>
    </w:p>
    <w:p w:rsidR="00671DCF" w:rsidRPr="00671DCF" w:rsidRDefault="00671DCF" w:rsidP="00462D5C">
      <w:pPr>
        <w:numPr>
          <w:ilvl w:val="0"/>
          <w:numId w:val="9"/>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адекватно воспринимать оценку учителя;</w:t>
      </w:r>
    </w:p>
    <w:p w:rsidR="00671DCF" w:rsidRPr="00671DCF" w:rsidRDefault="00671DCF" w:rsidP="00462D5C">
      <w:pPr>
        <w:numPr>
          <w:ilvl w:val="0"/>
          <w:numId w:val="9"/>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различать способ и результат действия.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671DCF">
        <w:rPr>
          <w:rFonts w:ascii="Times New Roman" w:eastAsia="Times New Roman" w:hAnsi="Times New Roman" w:cs="Times New Roman"/>
          <w:i/>
          <w:iCs/>
          <w:color w:val="000000" w:themeColor="text1"/>
          <w:sz w:val="28"/>
          <w:szCs w:val="28"/>
          <w:lang w:eastAsia="ru-RU"/>
        </w:rPr>
        <w:t>Обучающийся</w:t>
      </w:r>
      <w:proofErr w:type="gramEnd"/>
      <w:r w:rsidRPr="00671DCF">
        <w:rPr>
          <w:rFonts w:ascii="Times New Roman" w:eastAsia="Times New Roman" w:hAnsi="Times New Roman" w:cs="Times New Roman"/>
          <w:i/>
          <w:iCs/>
          <w:color w:val="000000" w:themeColor="text1"/>
          <w:sz w:val="28"/>
          <w:szCs w:val="28"/>
          <w:lang w:eastAsia="ru-RU"/>
        </w:rPr>
        <w:t xml:space="preserve"> получит возможность научиться:</w:t>
      </w:r>
    </w:p>
    <w:p w:rsidR="00671DCF" w:rsidRPr="00671DCF" w:rsidRDefault="00671DCF" w:rsidP="00462D5C">
      <w:pPr>
        <w:numPr>
          <w:ilvl w:val="0"/>
          <w:numId w:val="8"/>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671DCF">
        <w:rPr>
          <w:rFonts w:ascii="Times New Roman" w:eastAsia="Times New Roman" w:hAnsi="Times New Roman" w:cs="Times New Roman"/>
          <w:i/>
          <w:color w:val="000000" w:themeColor="text1"/>
          <w:sz w:val="28"/>
          <w:szCs w:val="28"/>
          <w:lang w:eastAsia="ru-RU"/>
        </w:rPr>
        <w:lastRenderedPageBreak/>
        <w:t>проявлять познавательную инициативу;</w:t>
      </w:r>
    </w:p>
    <w:p w:rsidR="00671DCF" w:rsidRPr="00671DCF" w:rsidRDefault="00671DCF" w:rsidP="00462D5C">
      <w:pPr>
        <w:numPr>
          <w:ilvl w:val="0"/>
          <w:numId w:val="8"/>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671DCF">
        <w:rPr>
          <w:rFonts w:ascii="Times New Roman" w:eastAsia="Times New Roman" w:hAnsi="Times New Roman" w:cs="Times New Roman"/>
          <w:i/>
          <w:color w:val="000000" w:themeColor="text1"/>
          <w:sz w:val="28"/>
          <w:szCs w:val="28"/>
          <w:lang w:eastAsia="ru-RU"/>
        </w:rPr>
        <w:t>самостоятельно находить варианты решения творческой задачи.</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Коммуникативные универсальные учебные действия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i/>
          <w:iCs/>
          <w:color w:val="000000" w:themeColor="text1"/>
          <w:sz w:val="28"/>
          <w:szCs w:val="28"/>
          <w:lang w:eastAsia="ru-RU"/>
        </w:rPr>
        <w:t>Учащиеся смогут:</w:t>
      </w:r>
    </w:p>
    <w:p w:rsidR="00671DCF" w:rsidRPr="00671DCF" w:rsidRDefault="00671DCF" w:rsidP="00462D5C">
      <w:pPr>
        <w:numPr>
          <w:ilvl w:val="0"/>
          <w:numId w:val="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допускать существование различных точек зрения и различных вариантов выполнения поставленной творческой задачи;</w:t>
      </w:r>
    </w:p>
    <w:p w:rsidR="00671DCF" w:rsidRPr="00671DCF" w:rsidRDefault="00671DCF" w:rsidP="00462D5C">
      <w:pPr>
        <w:numPr>
          <w:ilvl w:val="0"/>
          <w:numId w:val="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учитывать разные мнения, стремиться к координации при выполнении коллективных работ;</w:t>
      </w:r>
    </w:p>
    <w:p w:rsidR="00671DCF" w:rsidRPr="00671DCF" w:rsidRDefault="00671DCF" w:rsidP="00462D5C">
      <w:pPr>
        <w:numPr>
          <w:ilvl w:val="0"/>
          <w:numId w:val="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формулировать собственное мнение и позицию;</w:t>
      </w:r>
    </w:p>
    <w:p w:rsidR="00671DCF" w:rsidRPr="00671DCF" w:rsidRDefault="00671DCF" w:rsidP="00462D5C">
      <w:pPr>
        <w:numPr>
          <w:ilvl w:val="0"/>
          <w:numId w:val="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договариваться, приходить к общему решению;</w:t>
      </w:r>
    </w:p>
    <w:p w:rsidR="00671DCF" w:rsidRPr="00671DCF" w:rsidRDefault="00671DCF" w:rsidP="00462D5C">
      <w:pPr>
        <w:numPr>
          <w:ilvl w:val="0"/>
          <w:numId w:val="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соблюдать корректность в высказываниях;</w:t>
      </w:r>
    </w:p>
    <w:p w:rsidR="00671DCF" w:rsidRPr="00671DCF" w:rsidRDefault="00671DCF" w:rsidP="00462D5C">
      <w:pPr>
        <w:numPr>
          <w:ilvl w:val="0"/>
          <w:numId w:val="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задавать вопросы по существу;</w:t>
      </w:r>
    </w:p>
    <w:p w:rsidR="00671DCF" w:rsidRPr="00671DCF" w:rsidRDefault="00671DCF" w:rsidP="00462D5C">
      <w:pPr>
        <w:numPr>
          <w:ilvl w:val="0"/>
          <w:numId w:val="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контролировать действия партнёра.</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671DCF">
        <w:rPr>
          <w:rFonts w:ascii="Times New Roman" w:eastAsia="Times New Roman" w:hAnsi="Times New Roman" w:cs="Times New Roman"/>
          <w:i/>
          <w:iCs/>
          <w:color w:val="000000" w:themeColor="text1"/>
          <w:sz w:val="28"/>
          <w:szCs w:val="28"/>
          <w:lang w:eastAsia="ru-RU"/>
        </w:rPr>
        <w:t>Обучающийся</w:t>
      </w:r>
      <w:proofErr w:type="gramEnd"/>
      <w:r w:rsidRPr="00671DCF">
        <w:rPr>
          <w:rFonts w:ascii="Times New Roman" w:eastAsia="Times New Roman" w:hAnsi="Times New Roman" w:cs="Times New Roman"/>
          <w:i/>
          <w:iCs/>
          <w:color w:val="000000" w:themeColor="text1"/>
          <w:sz w:val="28"/>
          <w:szCs w:val="28"/>
          <w:lang w:eastAsia="ru-RU"/>
        </w:rPr>
        <w:t xml:space="preserve"> получит возможность научиться:</w:t>
      </w:r>
    </w:p>
    <w:p w:rsidR="00671DCF" w:rsidRPr="00671DCF" w:rsidRDefault="00671DCF" w:rsidP="00462D5C">
      <w:pPr>
        <w:numPr>
          <w:ilvl w:val="0"/>
          <w:numId w:val="6"/>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671DCF">
        <w:rPr>
          <w:rFonts w:ascii="Times New Roman" w:eastAsia="Times New Roman" w:hAnsi="Times New Roman" w:cs="Times New Roman"/>
          <w:i/>
          <w:color w:val="000000" w:themeColor="text1"/>
          <w:sz w:val="28"/>
          <w:szCs w:val="28"/>
          <w:lang w:eastAsia="ru-RU"/>
        </w:rPr>
        <w:t>учитывать разные мнения и обосновывать свою позицию;</w:t>
      </w:r>
    </w:p>
    <w:p w:rsidR="00671DCF" w:rsidRPr="00671DCF" w:rsidRDefault="00671DCF" w:rsidP="00462D5C">
      <w:pPr>
        <w:numPr>
          <w:ilvl w:val="0"/>
          <w:numId w:val="6"/>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671DCF">
        <w:rPr>
          <w:rFonts w:ascii="Times New Roman" w:eastAsia="Times New Roman" w:hAnsi="Times New Roman" w:cs="Times New Roman"/>
          <w:i/>
          <w:color w:val="000000" w:themeColor="text1"/>
          <w:sz w:val="28"/>
          <w:szCs w:val="28"/>
          <w:lang w:eastAsia="ru-RU"/>
        </w:rPr>
        <w:t>владеть монологической и диалогической формой речи;</w:t>
      </w:r>
    </w:p>
    <w:p w:rsidR="00671DCF" w:rsidRPr="00671DCF" w:rsidRDefault="00671DCF" w:rsidP="00462D5C">
      <w:pPr>
        <w:numPr>
          <w:ilvl w:val="0"/>
          <w:numId w:val="6"/>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671DCF">
        <w:rPr>
          <w:rFonts w:ascii="Times New Roman" w:eastAsia="Times New Roman" w:hAnsi="Times New Roman" w:cs="Times New Roman"/>
          <w:i/>
          <w:color w:val="000000" w:themeColor="text1"/>
          <w:sz w:val="28"/>
          <w:szCs w:val="28"/>
          <w:lang w:eastAsia="ru-RU"/>
        </w:rPr>
        <w:t>осуществлять взаимный контроль и оказывать партнёрам в сотрудничестве необходимую взаимопомощь.</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Познавательные универсальные учебные действия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i/>
          <w:iCs/>
          <w:color w:val="000000" w:themeColor="text1"/>
          <w:sz w:val="28"/>
          <w:szCs w:val="28"/>
          <w:lang w:eastAsia="ru-RU"/>
        </w:rPr>
        <w:t>Обучающийся научится:</w:t>
      </w:r>
    </w:p>
    <w:p w:rsidR="00671DCF" w:rsidRPr="00671DCF" w:rsidRDefault="00671DCF" w:rsidP="00462D5C">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 xml:space="preserve">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w:t>
      </w:r>
      <w:proofErr w:type="spellStart"/>
      <w:r w:rsidRPr="00671DCF">
        <w:rPr>
          <w:rFonts w:ascii="Times New Roman" w:eastAsia="Times New Roman" w:hAnsi="Times New Roman" w:cs="Times New Roman"/>
          <w:color w:val="000000" w:themeColor="text1"/>
          <w:sz w:val="28"/>
          <w:szCs w:val="28"/>
          <w:lang w:eastAsia="ru-RU"/>
        </w:rPr>
        <w:t>т.ч</w:t>
      </w:r>
      <w:proofErr w:type="spellEnd"/>
      <w:r w:rsidRPr="00671DCF">
        <w:rPr>
          <w:rFonts w:ascii="Times New Roman" w:eastAsia="Times New Roman" w:hAnsi="Times New Roman" w:cs="Times New Roman"/>
          <w:color w:val="000000" w:themeColor="text1"/>
          <w:sz w:val="28"/>
          <w:szCs w:val="28"/>
          <w:lang w:eastAsia="ru-RU"/>
        </w:rPr>
        <w:t>. контролируемом пространстве Интернет;</w:t>
      </w:r>
    </w:p>
    <w:p w:rsidR="00671DCF" w:rsidRPr="00671DCF" w:rsidRDefault="00671DCF" w:rsidP="00462D5C">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высказываться в устной и письменной форме;</w:t>
      </w:r>
    </w:p>
    <w:p w:rsidR="00671DCF" w:rsidRPr="00671DCF" w:rsidRDefault="00671DCF" w:rsidP="00462D5C">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анализировать объекты, выделять главное;</w:t>
      </w:r>
    </w:p>
    <w:p w:rsidR="00671DCF" w:rsidRPr="00671DCF" w:rsidRDefault="00671DCF" w:rsidP="00462D5C">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осуществлять синтез (целое из частей);</w:t>
      </w:r>
    </w:p>
    <w:p w:rsidR="00671DCF" w:rsidRPr="00671DCF" w:rsidRDefault="00671DCF" w:rsidP="00462D5C">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проводить сравнение, классификацию по разным критериям;</w:t>
      </w:r>
    </w:p>
    <w:p w:rsidR="00671DCF" w:rsidRPr="00671DCF" w:rsidRDefault="00671DCF" w:rsidP="00462D5C">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устанавливать причинно-следственные связи;</w:t>
      </w:r>
    </w:p>
    <w:p w:rsidR="00671DCF" w:rsidRPr="00671DCF" w:rsidRDefault="00671DCF" w:rsidP="00462D5C">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строить рассуждения об объекте.</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671DCF">
        <w:rPr>
          <w:rFonts w:ascii="Times New Roman" w:eastAsia="Times New Roman" w:hAnsi="Times New Roman" w:cs="Times New Roman"/>
          <w:i/>
          <w:iCs/>
          <w:color w:val="000000" w:themeColor="text1"/>
          <w:sz w:val="28"/>
          <w:szCs w:val="28"/>
          <w:lang w:eastAsia="ru-RU"/>
        </w:rPr>
        <w:t>Обучающийся</w:t>
      </w:r>
      <w:proofErr w:type="gramEnd"/>
      <w:r w:rsidRPr="00671DCF">
        <w:rPr>
          <w:rFonts w:ascii="Times New Roman" w:eastAsia="Times New Roman" w:hAnsi="Times New Roman" w:cs="Times New Roman"/>
          <w:i/>
          <w:iCs/>
          <w:color w:val="000000" w:themeColor="text1"/>
          <w:sz w:val="28"/>
          <w:szCs w:val="28"/>
          <w:lang w:eastAsia="ru-RU"/>
        </w:rPr>
        <w:t xml:space="preserve"> получит возможность научиться:</w:t>
      </w:r>
    </w:p>
    <w:p w:rsidR="00671DCF" w:rsidRPr="00671DCF" w:rsidRDefault="00671DCF" w:rsidP="00462D5C">
      <w:pPr>
        <w:numPr>
          <w:ilvl w:val="0"/>
          <w:numId w:val="4"/>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671DCF">
        <w:rPr>
          <w:rFonts w:ascii="Times New Roman" w:eastAsia="Times New Roman" w:hAnsi="Times New Roman" w:cs="Times New Roman"/>
          <w:i/>
          <w:color w:val="000000" w:themeColor="text1"/>
          <w:sz w:val="28"/>
          <w:szCs w:val="28"/>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671DCF" w:rsidRPr="00671DCF" w:rsidRDefault="00671DCF" w:rsidP="00462D5C">
      <w:pPr>
        <w:numPr>
          <w:ilvl w:val="0"/>
          <w:numId w:val="4"/>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671DCF">
        <w:rPr>
          <w:rFonts w:ascii="Times New Roman" w:eastAsia="Times New Roman" w:hAnsi="Times New Roman" w:cs="Times New Roman"/>
          <w:i/>
          <w:color w:val="000000" w:themeColor="text1"/>
          <w:sz w:val="28"/>
          <w:szCs w:val="28"/>
          <w:lang w:eastAsia="ru-RU"/>
        </w:rPr>
        <w:t>осознанно и произвольно строить сообщения в устной и письменной форме;</w:t>
      </w:r>
    </w:p>
    <w:p w:rsidR="00671DCF" w:rsidRPr="00671DCF" w:rsidRDefault="00671DCF" w:rsidP="00462D5C">
      <w:pPr>
        <w:numPr>
          <w:ilvl w:val="0"/>
          <w:numId w:val="4"/>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671DCF">
        <w:rPr>
          <w:rFonts w:ascii="Times New Roman" w:eastAsia="Times New Roman" w:hAnsi="Times New Roman" w:cs="Times New Roman"/>
          <w:i/>
          <w:color w:val="000000" w:themeColor="text1"/>
          <w:sz w:val="28"/>
          <w:szCs w:val="28"/>
          <w:lang w:eastAsia="ru-RU"/>
        </w:rPr>
        <w:t>использованию методов и приёмов художественно-творческой деятельности в основном учебном процессе и повседневной жизни.</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В результате занятий по предложенной программе учащиеся получат возможность:</w:t>
      </w:r>
    </w:p>
    <w:p w:rsidR="00671DCF" w:rsidRPr="00671DCF" w:rsidRDefault="00671DCF" w:rsidP="00462D5C">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развивать образное мышление, воображение, интеллект, фантазию, техническое мышление, творческие способности;</w:t>
      </w:r>
    </w:p>
    <w:p w:rsidR="00671DCF" w:rsidRPr="00671DCF" w:rsidRDefault="00671DCF" w:rsidP="00462D5C">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расширять знания и представления о традиционных и современных материалах для прикладного творчества;</w:t>
      </w:r>
    </w:p>
    <w:p w:rsidR="00671DCF" w:rsidRPr="00671DCF" w:rsidRDefault="00671DCF" w:rsidP="00462D5C">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познакомиться с новыми технологическими приёмами обработки различных материалов;</w:t>
      </w:r>
    </w:p>
    <w:p w:rsidR="00671DCF" w:rsidRPr="00671DCF" w:rsidRDefault="00671DCF" w:rsidP="00462D5C">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использовать ранее изученные приёмы в новых комбинациях и сочетаниях;</w:t>
      </w:r>
    </w:p>
    <w:p w:rsidR="00671DCF" w:rsidRPr="00671DCF" w:rsidRDefault="00671DCF" w:rsidP="00462D5C">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lastRenderedPageBreak/>
        <w:t>познакомиться с новыми инструментами для обработки материалов или с новыми функциями уже известных инструментов;</w:t>
      </w:r>
    </w:p>
    <w:p w:rsidR="00671DCF" w:rsidRPr="00671DCF" w:rsidRDefault="00671DCF" w:rsidP="00462D5C">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совершенствовать навыки трудовой деятельности в коллективе;</w:t>
      </w:r>
    </w:p>
    <w:p w:rsidR="00671DCF" w:rsidRPr="00671DCF" w:rsidRDefault="00671DCF" w:rsidP="00462D5C">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оказывать посильную помощь в дизайне и оформлении класса, школы, своего жилища;</w:t>
      </w:r>
    </w:p>
    <w:p w:rsidR="00671DCF" w:rsidRPr="00671DCF" w:rsidRDefault="00671DCF" w:rsidP="00462D5C">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достичь оптимального для каждого уровня развития;</w:t>
      </w:r>
    </w:p>
    <w:p w:rsidR="00671DCF" w:rsidRPr="00671DCF" w:rsidRDefault="00671DCF" w:rsidP="00462D5C">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сформировать навыки работы с информацией.</w:t>
      </w:r>
    </w:p>
    <w:p w:rsidR="00671DCF" w:rsidRPr="00671DCF" w:rsidRDefault="00671DCF" w:rsidP="00462D5C">
      <w:pPr>
        <w:pStyle w:val="2"/>
        <w:spacing w:before="0" w:line="240" w:lineRule="auto"/>
        <w:contextualSpacing/>
        <w:jc w:val="both"/>
        <w:rPr>
          <w:rFonts w:eastAsia="Times New Roman"/>
          <w:color w:val="auto"/>
          <w:lang w:eastAsia="ru-RU"/>
        </w:rPr>
      </w:pPr>
      <w:bookmarkStart w:id="5" w:name="_Toc23494070"/>
      <w:r w:rsidRPr="00671DCF">
        <w:rPr>
          <w:rFonts w:eastAsia="Times New Roman"/>
          <w:color w:val="auto"/>
          <w:lang w:eastAsia="ru-RU"/>
        </w:rPr>
        <w:t>2 класс</w:t>
      </w:r>
      <w:bookmarkEnd w:id="5"/>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Личностные</w:t>
      </w:r>
      <w:r w:rsidRPr="00671DCF">
        <w:rPr>
          <w:rFonts w:ascii="Times New Roman" w:eastAsia="Times New Roman" w:hAnsi="Times New Roman" w:cs="Times New Roman"/>
          <w:b/>
          <w:bCs/>
          <w:i/>
          <w:iCs/>
          <w:color w:val="000000" w:themeColor="text1"/>
          <w:sz w:val="28"/>
          <w:szCs w:val="28"/>
          <w:lang w:eastAsia="ru-RU"/>
        </w:rPr>
        <w:t xml:space="preserve"> универсальные учебные действия</w:t>
      </w:r>
    </w:p>
    <w:p w:rsidR="00671DCF" w:rsidRPr="00671DCF" w:rsidRDefault="00671DCF" w:rsidP="00462D5C">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671DCF" w:rsidRPr="00671DCF" w:rsidRDefault="00671DCF" w:rsidP="00462D5C">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называть и объяснять свои чувства и ощущения от произведений искусства, объяснять своё отношение к поступкам с позиции общечеловеческих нравственных ценностей;</w:t>
      </w:r>
    </w:p>
    <w:p w:rsidR="00671DCF" w:rsidRPr="00671DCF" w:rsidRDefault="00671DCF" w:rsidP="00462D5C">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671DCF" w:rsidRPr="00671DCF" w:rsidRDefault="00671DCF" w:rsidP="00462D5C">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в предложенных ситуациях, опираясь на общие для всех простые правила поведения, делать выбор, какой поступок совершить.</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spellStart"/>
      <w:r w:rsidRPr="00671DCF">
        <w:rPr>
          <w:rFonts w:ascii="Times New Roman" w:eastAsia="Times New Roman" w:hAnsi="Times New Roman" w:cs="Times New Roman"/>
          <w:color w:val="000000" w:themeColor="text1"/>
          <w:sz w:val="28"/>
          <w:szCs w:val="28"/>
          <w:lang w:eastAsia="ru-RU"/>
        </w:rPr>
        <w:t>Метапредметными</w:t>
      </w:r>
      <w:proofErr w:type="spellEnd"/>
      <w:r w:rsidRPr="00671DCF">
        <w:rPr>
          <w:rFonts w:ascii="Times New Roman" w:eastAsia="Times New Roman" w:hAnsi="Times New Roman" w:cs="Times New Roman"/>
          <w:color w:val="000000" w:themeColor="text1"/>
          <w:sz w:val="28"/>
          <w:szCs w:val="28"/>
          <w:lang w:eastAsia="ru-RU"/>
        </w:rPr>
        <w:t xml:space="preserve"> результатами изучения курса является формирование следующих универсальных учебных действий (УУД).</w:t>
      </w:r>
    </w:p>
    <w:p w:rsidR="00671DCF" w:rsidRPr="00F57D34" w:rsidRDefault="00671DCF" w:rsidP="00462D5C">
      <w:pPr>
        <w:spacing w:after="0" w:line="240" w:lineRule="auto"/>
        <w:contextualSpacing/>
        <w:jc w:val="both"/>
        <w:rPr>
          <w:rFonts w:ascii="Times New Roman" w:eastAsia="Times New Roman" w:hAnsi="Times New Roman" w:cs="Times New Roman"/>
          <w:b/>
          <w:i/>
          <w:color w:val="000000" w:themeColor="text1"/>
          <w:sz w:val="28"/>
          <w:szCs w:val="28"/>
          <w:lang w:eastAsia="ru-RU"/>
        </w:rPr>
      </w:pPr>
      <w:r w:rsidRPr="00F57D34">
        <w:rPr>
          <w:rFonts w:ascii="Times New Roman" w:eastAsia="Times New Roman" w:hAnsi="Times New Roman" w:cs="Times New Roman"/>
          <w:b/>
          <w:i/>
          <w:color w:val="000000" w:themeColor="text1"/>
          <w:sz w:val="28"/>
          <w:szCs w:val="28"/>
          <w:lang w:eastAsia="ru-RU"/>
        </w:rPr>
        <w:t>Регулятивные УУД:</w:t>
      </w:r>
    </w:p>
    <w:p w:rsidR="00671DCF" w:rsidRPr="00F57D34" w:rsidRDefault="00671DCF" w:rsidP="00462D5C">
      <w:pPr>
        <w:pStyle w:val="a3"/>
        <w:numPr>
          <w:ilvl w:val="0"/>
          <w:numId w:val="12"/>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проговаривать последовательность действий</w:t>
      </w:r>
    </w:p>
    <w:p w:rsidR="00671DCF" w:rsidRPr="00F57D34" w:rsidRDefault="00671DCF" w:rsidP="00462D5C">
      <w:pPr>
        <w:pStyle w:val="a3"/>
        <w:numPr>
          <w:ilvl w:val="0"/>
          <w:numId w:val="12"/>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 xml:space="preserve">учиться высказывать своё предположение с помощью учителя </w:t>
      </w:r>
      <w:proofErr w:type="gramStart"/>
      <w:r w:rsidRPr="00F57D34">
        <w:rPr>
          <w:rFonts w:ascii="Times New Roman" w:eastAsia="Times New Roman" w:hAnsi="Times New Roman" w:cs="Times New Roman"/>
          <w:color w:val="000000" w:themeColor="text1"/>
          <w:sz w:val="28"/>
          <w:szCs w:val="28"/>
          <w:lang w:eastAsia="ru-RU"/>
        </w:rPr>
        <w:t>-о</w:t>
      </w:r>
      <w:proofErr w:type="gramEnd"/>
      <w:r w:rsidRPr="00F57D34">
        <w:rPr>
          <w:rFonts w:ascii="Times New Roman" w:eastAsia="Times New Roman" w:hAnsi="Times New Roman" w:cs="Times New Roman"/>
          <w:color w:val="000000" w:themeColor="text1"/>
          <w:sz w:val="28"/>
          <w:szCs w:val="28"/>
          <w:lang w:eastAsia="ru-RU"/>
        </w:rPr>
        <w:t>бъяснять выбор наиболее подходящих для выполнения задания материалов и инструментов;</w:t>
      </w:r>
    </w:p>
    <w:p w:rsidR="00671DCF" w:rsidRPr="00F57D34" w:rsidRDefault="00671DCF" w:rsidP="00462D5C">
      <w:pPr>
        <w:pStyle w:val="a3"/>
        <w:numPr>
          <w:ilvl w:val="0"/>
          <w:numId w:val="12"/>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учиться готовить рабочее место и выполнять практическую работу по предложенному учителем плану с опорой на образцы, рисунки учебника;</w:t>
      </w:r>
    </w:p>
    <w:p w:rsidR="00671DCF" w:rsidRPr="00F57D34" w:rsidRDefault="00671DCF" w:rsidP="00462D5C">
      <w:pPr>
        <w:pStyle w:val="a3"/>
        <w:numPr>
          <w:ilvl w:val="0"/>
          <w:numId w:val="12"/>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выполнять контроль точности разметки деталей с помощью шаблона;</w:t>
      </w:r>
    </w:p>
    <w:p w:rsidR="00671DCF" w:rsidRPr="00F57D34" w:rsidRDefault="00671DCF" w:rsidP="00462D5C">
      <w:pPr>
        <w:pStyle w:val="a3"/>
        <w:numPr>
          <w:ilvl w:val="0"/>
          <w:numId w:val="12"/>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учиться совместно с учителем и другими учениками давать эмоциональную оценку деятельности класса на занятии.</w:t>
      </w:r>
    </w:p>
    <w:p w:rsidR="00671DCF" w:rsidRPr="00F57D34" w:rsidRDefault="00671DCF" w:rsidP="00462D5C">
      <w:pPr>
        <w:spacing w:after="0" w:line="240" w:lineRule="auto"/>
        <w:contextualSpacing/>
        <w:jc w:val="both"/>
        <w:rPr>
          <w:rFonts w:ascii="Times New Roman" w:eastAsia="Times New Roman" w:hAnsi="Times New Roman" w:cs="Times New Roman"/>
          <w:b/>
          <w:i/>
          <w:color w:val="000000" w:themeColor="text1"/>
          <w:sz w:val="28"/>
          <w:szCs w:val="28"/>
          <w:lang w:eastAsia="ru-RU"/>
        </w:rPr>
      </w:pPr>
      <w:r w:rsidRPr="00F57D34">
        <w:rPr>
          <w:rFonts w:ascii="Times New Roman" w:eastAsia="Times New Roman" w:hAnsi="Times New Roman" w:cs="Times New Roman"/>
          <w:b/>
          <w:i/>
          <w:color w:val="000000" w:themeColor="text1"/>
          <w:sz w:val="28"/>
          <w:szCs w:val="28"/>
          <w:lang w:eastAsia="ru-RU"/>
        </w:rPr>
        <w:t>Познавательные УУД:</w:t>
      </w:r>
    </w:p>
    <w:p w:rsidR="00671DCF" w:rsidRPr="00F57D34" w:rsidRDefault="00671DCF" w:rsidP="00462D5C">
      <w:pPr>
        <w:pStyle w:val="a3"/>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ориентироваться в своей системе знаний: отличать новое от уже известного с помощью учителя;</w:t>
      </w:r>
    </w:p>
    <w:p w:rsidR="00671DCF" w:rsidRPr="00F57D34" w:rsidRDefault="00671DCF" w:rsidP="00462D5C">
      <w:pPr>
        <w:pStyle w:val="a3"/>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Коммуникативные УУД:</w:t>
      </w:r>
    </w:p>
    <w:p w:rsidR="00671DCF" w:rsidRPr="00F57D34" w:rsidRDefault="00671DCF" w:rsidP="00462D5C">
      <w:pPr>
        <w:pStyle w:val="a3"/>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донести свою позицию до других: оформлять свою мысль в рисунках, доступных для изготовления изделиях;</w:t>
      </w:r>
    </w:p>
    <w:p w:rsidR="00671DCF" w:rsidRPr="00F57D34" w:rsidRDefault="00671DCF" w:rsidP="00462D5C">
      <w:pPr>
        <w:pStyle w:val="a3"/>
        <w:numPr>
          <w:ilvl w:val="0"/>
          <w:numId w:val="13"/>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слушать и понимать речь других.</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lastRenderedPageBreak/>
        <w:t>Знать:</w:t>
      </w:r>
    </w:p>
    <w:p w:rsidR="00671DCF" w:rsidRPr="00F57D34" w:rsidRDefault="00671DCF" w:rsidP="00462D5C">
      <w:pPr>
        <w:pStyle w:val="a3"/>
        <w:numPr>
          <w:ilvl w:val="0"/>
          <w:numId w:val="14"/>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виды материалов (природные, бумага, тонкий картон, ткань, клей</w:t>
      </w:r>
      <w:proofErr w:type="gramStart"/>
      <w:r w:rsidRPr="00F57D34">
        <w:rPr>
          <w:rFonts w:ascii="Times New Roman" w:eastAsia="Times New Roman" w:hAnsi="Times New Roman" w:cs="Times New Roman"/>
          <w:color w:val="000000" w:themeColor="text1"/>
          <w:sz w:val="28"/>
          <w:szCs w:val="28"/>
          <w:lang w:eastAsia="ru-RU"/>
        </w:rPr>
        <w:t xml:space="preserve">,), </w:t>
      </w:r>
      <w:proofErr w:type="gramEnd"/>
      <w:r w:rsidRPr="00F57D34">
        <w:rPr>
          <w:rFonts w:ascii="Times New Roman" w:eastAsia="Times New Roman" w:hAnsi="Times New Roman" w:cs="Times New Roman"/>
          <w:color w:val="000000" w:themeColor="text1"/>
          <w:sz w:val="28"/>
          <w:szCs w:val="28"/>
          <w:lang w:eastAsia="ru-RU"/>
        </w:rPr>
        <w:t>их свойства и названия;</w:t>
      </w:r>
    </w:p>
    <w:p w:rsidR="00671DCF" w:rsidRPr="00F57D34" w:rsidRDefault="00671DCF" w:rsidP="00462D5C">
      <w:pPr>
        <w:pStyle w:val="a3"/>
        <w:numPr>
          <w:ilvl w:val="0"/>
          <w:numId w:val="14"/>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названия инструментов и приспособления шаблонов, правила работы ими;</w:t>
      </w:r>
    </w:p>
    <w:p w:rsidR="00671DCF" w:rsidRPr="00F57D34" w:rsidRDefault="00671DCF" w:rsidP="00462D5C">
      <w:pPr>
        <w:pStyle w:val="a3"/>
        <w:numPr>
          <w:ilvl w:val="0"/>
          <w:numId w:val="14"/>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технологическую последовательность изготовления несложных изделий: разметка, резание, сборка;</w:t>
      </w:r>
    </w:p>
    <w:p w:rsidR="00671DCF" w:rsidRPr="00F57D34" w:rsidRDefault="00671DCF" w:rsidP="00462D5C">
      <w:pPr>
        <w:pStyle w:val="a3"/>
        <w:numPr>
          <w:ilvl w:val="0"/>
          <w:numId w:val="14"/>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способы разметки: сгибанием, по шаблону;</w:t>
      </w:r>
    </w:p>
    <w:p w:rsidR="00671DCF" w:rsidRPr="00F57D34" w:rsidRDefault="00671DCF" w:rsidP="00462D5C">
      <w:pPr>
        <w:pStyle w:val="a3"/>
        <w:numPr>
          <w:ilvl w:val="0"/>
          <w:numId w:val="14"/>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способы соединения с помощью клея ПВА;</w:t>
      </w:r>
    </w:p>
    <w:p w:rsidR="00671DCF" w:rsidRPr="00F57D34" w:rsidRDefault="00671DCF" w:rsidP="00462D5C">
      <w:pPr>
        <w:pStyle w:val="a3"/>
        <w:numPr>
          <w:ilvl w:val="0"/>
          <w:numId w:val="14"/>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 xml:space="preserve">виды отделки: раскрашиванием, </w:t>
      </w:r>
      <w:proofErr w:type="spellStart"/>
      <w:r w:rsidRPr="00F57D34">
        <w:rPr>
          <w:rFonts w:ascii="Times New Roman" w:eastAsia="Times New Roman" w:hAnsi="Times New Roman" w:cs="Times New Roman"/>
          <w:color w:val="000000" w:themeColor="text1"/>
          <w:sz w:val="28"/>
          <w:szCs w:val="28"/>
          <w:lang w:eastAsia="ru-RU"/>
        </w:rPr>
        <w:t>аппликационно</w:t>
      </w:r>
      <w:proofErr w:type="spellEnd"/>
      <w:r w:rsidRPr="00F57D34">
        <w:rPr>
          <w:rFonts w:ascii="Times New Roman" w:eastAsia="Times New Roman" w:hAnsi="Times New Roman" w:cs="Times New Roman"/>
          <w:color w:val="000000" w:themeColor="text1"/>
          <w:sz w:val="28"/>
          <w:szCs w:val="28"/>
          <w:lang w:eastAsia="ru-RU"/>
        </w:rPr>
        <w:t>, прямой строчкой и её вариантами;</w:t>
      </w:r>
    </w:p>
    <w:p w:rsidR="00671DCF" w:rsidRPr="00F57D34" w:rsidRDefault="00671DCF" w:rsidP="00462D5C">
      <w:pPr>
        <w:pStyle w:val="a3"/>
        <w:numPr>
          <w:ilvl w:val="0"/>
          <w:numId w:val="14"/>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уметь под контролем учителя организовывать рабочее место и поддерживать порядок на нём во время работы, правильно работать ручными инструментами;</w:t>
      </w:r>
    </w:p>
    <w:p w:rsidR="00671DCF" w:rsidRPr="00F57D34" w:rsidRDefault="00671DCF" w:rsidP="00462D5C">
      <w:pPr>
        <w:pStyle w:val="a3"/>
        <w:numPr>
          <w:ilvl w:val="0"/>
          <w:numId w:val="14"/>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671DCF" w:rsidRPr="00F57D34" w:rsidRDefault="00671DCF" w:rsidP="00462D5C">
      <w:pPr>
        <w:pStyle w:val="a3"/>
        <w:numPr>
          <w:ilvl w:val="0"/>
          <w:numId w:val="14"/>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Уметь реализовывать творческий замысел в контексте (связи) художественно-творческой и трудовой деятельности.</w:t>
      </w:r>
    </w:p>
    <w:p w:rsidR="00671DCF" w:rsidRPr="00F57D34" w:rsidRDefault="00671DCF" w:rsidP="00462D5C">
      <w:pPr>
        <w:pStyle w:val="2"/>
        <w:spacing w:before="0" w:line="240" w:lineRule="auto"/>
        <w:contextualSpacing/>
        <w:jc w:val="both"/>
        <w:rPr>
          <w:rFonts w:eastAsia="Times New Roman"/>
          <w:color w:val="000000" w:themeColor="text1"/>
          <w:lang w:eastAsia="ru-RU"/>
        </w:rPr>
      </w:pPr>
      <w:bookmarkStart w:id="6" w:name="_Toc23494071"/>
      <w:r w:rsidRPr="00F57D34">
        <w:rPr>
          <w:rFonts w:eastAsia="Times New Roman"/>
          <w:color w:val="000000" w:themeColor="text1"/>
          <w:lang w:eastAsia="ru-RU"/>
        </w:rPr>
        <w:t>3 класс</w:t>
      </w:r>
      <w:bookmarkEnd w:id="6"/>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Личностные универсальные учебные действия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i/>
          <w:iCs/>
          <w:color w:val="000000" w:themeColor="text1"/>
          <w:sz w:val="28"/>
          <w:szCs w:val="28"/>
          <w:lang w:eastAsia="ru-RU"/>
        </w:rPr>
        <w:t xml:space="preserve">У </w:t>
      </w:r>
      <w:proofErr w:type="gramStart"/>
      <w:r w:rsidRPr="00671DCF">
        <w:rPr>
          <w:rFonts w:ascii="Times New Roman" w:eastAsia="Times New Roman" w:hAnsi="Times New Roman" w:cs="Times New Roman"/>
          <w:i/>
          <w:iCs/>
          <w:color w:val="000000" w:themeColor="text1"/>
          <w:sz w:val="28"/>
          <w:szCs w:val="28"/>
          <w:lang w:eastAsia="ru-RU"/>
        </w:rPr>
        <w:t>обучающегося</w:t>
      </w:r>
      <w:proofErr w:type="gramEnd"/>
      <w:r w:rsidRPr="00671DCF">
        <w:rPr>
          <w:rFonts w:ascii="Times New Roman" w:eastAsia="Times New Roman" w:hAnsi="Times New Roman" w:cs="Times New Roman"/>
          <w:i/>
          <w:iCs/>
          <w:color w:val="000000" w:themeColor="text1"/>
          <w:sz w:val="28"/>
          <w:szCs w:val="28"/>
          <w:lang w:eastAsia="ru-RU"/>
        </w:rPr>
        <w:t xml:space="preserve"> будут сформированы:</w:t>
      </w:r>
    </w:p>
    <w:p w:rsidR="00671DCF" w:rsidRPr="00671DCF" w:rsidRDefault="00671DCF" w:rsidP="00462D5C">
      <w:pPr>
        <w:numPr>
          <w:ilvl w:val="0"/>
          <w:numId w:val="16"/>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интерес к новым видам прикладного творчества, к новым способам самовыражения;</w:t>
      </w:r>
    </w:p>
    <w:p w:rsidR="00671DCF" w:rsidRPr="00671DCF" w:rsidRDefault="00671DCF" w:rsidP="00462D5C">
      <w:pPr>
        <w:numPr>
          <w:ilvl w:val="0"/>
          <w:numId w:val="16"/>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познавательный интерес к новым способам исследования технологий и материалов;</w:t>
      </w:r>
    </w:p>
    <w:p w:rsidR="00671DCF" w:rsidRPr="00671DCF" w:rsidRDefault="00671DCF" w:rsidP="00462D5C">
      <w:pPr>
        <w:numPr>
          <w:ilvl w:val="0"/>
          <w:numId w:val="16"/>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адекватное понимание причин успешности/</w:t>
      </w:r>
      <w:proofErr w:type="spellStart"/>
      <w:r w:rsidRPr="00671DCF">
        <w:rPr>
          <w:rFonts w:ascii="Times New Roman" w:eastAsia="Times New Roman" w:hAnsi="Times New Roman" w:cs="Times New Roman"/>
          <w:color w:val="000000" w:themeColor="text1"/>
          <w:sz w:val="28"/>
          <w:szCs w:val="28"/>
          <w:lang w:eastAsia="ru-RU"/>
        </w:rPr>
        <w:t>неуспешности</w:t>
      </w:r>
      <w:proofErr w:type="spellEnd"/>
      <w:r w:rsidRPr="00671DCF">
        <w:rPr>
          <w:rFonts w:ascii="Times New Roman" w:eastAsia="Times New Roman" w:hAnsi="Times New Roman" w:cs="Times New Roman"/>
          <w:color w:val="000000" w:themeColor="text1"/>
          <w:sz w:val="28"/>
          <w:szCs w:val="28"/>
          <w:lang w:eastAsia="ru-RU"/>
        </w:rPr>
        <w:t xml:space="preserve"> творческой деятельности.</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671DCF">
        <w:rPr>
          <w:rFonts w:ascii="Times New Roman" w:eastAsia="Times New Roman" w:hAnsi="Times New Roman" w:cs="Times New Roman"/>
          <w:i/>
          <w:iCs/>
          <w:color w:val="000000" w:themeColor="text1"/>
          <w:sz w:val="28"/>
          <w:szCs w:val="28"/>
          <w:lang w:eastAsia="ru-RU"/>
        </w:rPr>
        <w:t>Обучающийся</w:t>
      </w:r>
      <w:proofErr w:type="gramEnd"/>
      <w:r w:rsidRPr="00671DCF">
        <w:rPr>
          <w:rFonts w:ascii="Times New Roman" w:eastAsia="Times New Roman" w:hAnsi="Times New Roman" w:cs="Times New Roman"/>
          <w:i/>
          <w:iCs/>
          <w:color w:val="000000" w:themeColor="text1"/>
          <w:sz w:val="28"/>
          <w:szCs w:val="28"/>
          <w:lang w:eastAsia="ru-RU"/>
        </w:rPr>
        <w:t xml:space="preserve"> получит возможность для формирования:</w:t>
      </w:r>
    </w:p>
    <w:p w:rsidR="00671DCF" w:rsidRPr="00F57D34" w:rsidRDefault="00671DCF" w:rsidP="00462D5C">
      <w:pPr>
        <w:pStyle w:val="a3"/>
        <w:numPr>
          <w:ilvl w:val="0"/>
          <w:numId w:val="15"/>
        </w:numPr>
        <w:spacing w:after="0" w:line="240" w:lineRule="auto"/>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внутренней позиции на уровне понимания необходимости творческой деятельности, как одного из средств самовыражения в социальной жизни;</w:t>
      </w:r>
    </w:p>
    <w:p w:rsidR="00671DCF" w:rsidRPr="00F57D34" w:rsidRDefault="00671DCF" w:rsidP="00462D5C">
      <w:pPr>
        <w:pStyle w:val="a3"/>
        <w:numPr>
          <w:ilvl w:val="0"/>
          <w:numId w:val="15"/>
        </w:numPr>
        <w:spacing w:after="0" w:line="240" w:lineRule="auto"/>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выраженной познавательной мотивации;</w:t>
      </w:r>
    </w:p>
    <w:p w:rsidR="00671DCF" w:rsidRPr="00F57D34" w:rsidRDefault="00671DCF" w:rsidP="00462D5C">
      <w:pPr>
        <w:pStyle w:val="a3"/>
        <w:numPr>
          <w:ilvl w:val="0"/>
          <w:numId w:val="15"/>
        </w:numPr>
        <w:spacing w:after="0" w:line="240" w:lineRule="auto"/>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устойчивого интереса к новым способам познания.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Регулятивные универсальные учебные действия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i/>
          <w:iCs/>
          <w:color w:val="000000" w:themeColor="text1"/>
          <w:sz w:val="28"/>
          <w:szCs w:val="28"/>
          <w:lang w:eastAsia="ru-RU"/>
        </w:rPr>
        <w:t>Обучающийся научится:</w:t>
      </w:r>
    </w:p>
    <w:p w:rsidR="00671DCF" w:rsidRPr="00671DCF" w:rsidRDefault="00671DCF" w:rsidP="00462D5C">
      <w:pPr>
        <w:numPr>
          <w:ilvl w:val="0"/>
          <w:numId w:val="1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планировать свои действия;</w:t>
      </w:r>
    </w:p>
    <w:p w:rsidR="00671DCF" w:rsidRPr="00671DCF" w:rsidRDefault="00671DCF" w:rsidP="00462D5C">
      <w:pPr>
        <w:numPr>
          <w:ilvl w:val="0"/>
          <w:numId w:val="1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осуществлять итоговый и пошаговый контроль;</w:t>
      </w:r>
    </w:p>
    <w:p w:rsidR="00671DCF" w:rsidRPr="00671DCF" w:rsidRDefault="00671DCF" w:rsidP="00462D5C">
      <w:pPr>
        <w:numPr>
          <w:ilvl w:val="0"/>
          <w:numId w:val="1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адекватно воспринимать оценку учителя;</w:t>
      </w:r>
    </w:p>
    <w:p w:rsidR="00671DCF" w:rsidRPr="00671DCF" w:rsidRDefault="00671DCF" w:rsidP="00462D5C">
      <w:pPr>
        <w:numPr>
          <w:ilvl w:val="0"/>
          <w:numId w:val="1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различать способ и результат действия.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671DCF">
        <w:rPr>
          <w:rFonts w:ascii="Times New Roman" w:eastAsia="Times New Roman" w:hAnsi="Times New Roman" w:cs="Times New Roman"/>
          <w:i/>
          <w:iCs/>
          <w:color w:val="000000" w:themeColor="text1"/>
          <w:sz w:val="28"/>
          <w:szCs w:val="28"/>
          <w:lang w:eastAsia="ru-RU"/>
        </w:rPr>
        <w:t>Обучающийся</w:t>
      </w:r>
      <w:proofErr w:type="gramEnd"/>
      <w:r w:rsidRPr="00671DCF">
        <w:rPr>
          <w:rFonts w:ascii="Times New Roman" w:eastAsia="Times New Roman" w:hAnsi="Times New Roman" w:cs="Times New Roman"/>
          <w:i/>
          <w:iCs/>
          <w:color w:val="000000" w:themeColor="text1"/>
          <w:sz w:val="28"/>
          <w:szCs w:val="28"/>
          <w:lang w:eastAsia="ru-RU"/>
        </w:rPr>
        <w:t xml:space="preserve"> получит возможность научиться:</w:t>
      </w:r>
    </w:p>
    <w:p w:rsidR="00671DCF" w:rsidRPr="00F57D34" w:rsidRDefault="00671DCF" w:rsidP="00462D5C">
      <w:pPr>
        <w:numPr>
          <w:ilvl w:val="0"/>
          <w:numId w:val="18"/>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проявлять познавательную инициативу;</w:t>
      </w:r>
    </w:p>
    <w:p w:rsidR="00671DCF" w:rsidRPr="00F57D34" w:rsidRDefault="00671DCF" w:rsidP="00462D5C">
      <w:pPr>
        <w:numPr>
          <w:ilvl w:val="0"/>
          <w:numId w:val="18"/>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самостоятельно находить варианты решения творческой задачи.</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Коммуникативные универсальные учебные действия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i/>
          <w:iCs/>
          <w:color w:val="000000" w:themeColor="text1"/>
          <w:sz w:val="28"/>
          <w:szCs w:val="28"/>
          <w:lang w:eastAsia="ru-RU"/>
        </w:rPr>
        <w:t>Учащиеся смогут:</w:t>
      </w:r>
    </w:p>
    <w:p w:rsidR="00671DCF" w:rsidRPr="00671DCF" w:rsidRDefault="00671DCF" w:rsidP="00462D5C">
      <w:pPr>
        <w:numPr>
          <w:ilvl w:val="0"/>
          <w:numId w:val="19"/>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lastRenderedPageBreak/>
        <w:t>допускать существование различных точек зрения и различных вариантов выполнения поставленной творческой задачи;</w:t>
      </w:r>
    </w:p>
    <w:p w:rsidR="00671DCF" w:rsidRPr="00671DCF" w:rsidRDefault="00671DCF" w:rsidP="00462D5C">
      <w:pPr>
        <w:numPr>
          <w:ilvl w:val="0"/>
          <w:numId w:val="19"/>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учитывать разные мнения, стремиться к координации при выполнении коллективных работ;</w:t>
      </w:r>
    </w:p>
    <w:p w:rsidR="00671DCF" w:rsidRPr="00671DCF" w:rsidRDefault="00671DCF" w:rsidP="00462D5C">
      <w:pPr>
        <w:numPr>
          <w:ilvl w:val="0"/>
          <w:numId w:val="19"/>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формулировать собственное мнение и позицию;</w:t>
      </w:r>
    </w:p>
    <w:p w:rsidR="00671DCF" w:rsidRPr="00671DCF" w:rsidRDefault="00671DCF" w:rsidP="00462D5C">
      <w:pPr>
        <w:numPr>
          <w:ilvl w:val="0"/>
          <w:numId w:val="19"/>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договариваться, приходить к общему решению;</w:t>
      </w:r>
    </w:p>
    <w:p w:rsidR="00671DCF" w:rsidRPr="00671DCF" w:rsidRDefault="00671DCF" w:rsidP="00462D5C">
      <w:pPr>
        <w:numPr>
          <w:ilvl w:val="0"/>
          <w:numId w:val="19"/>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соблюдать корректность в высказываниях;</w:t>
      </w:r>
    </w:p>
    <w:p w:rsidR="00671DCF" w:rsidRPr="00671DCF" w:rsidRDefault="00671DCF" w:rsidP="00462D5C">
      <w:pPr>
        <w:numPr>
          <w:ilvl w:val="0"/>
          <w:numId w:val="19"/>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задавать вопросы по существу;</w:t>
      </w:r>
    </w:p>
    <w:p w:rsidR="00671DCF" w:rsidRPr="00671DCF" w:rsidRDefault="00671DCF" w:rsidP="00462D5C">
      <w:pPr>
        <w:numPr>
          <w:ilvl w:val="0"/>
          <w:numId w:val="19"/>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контролировать действия партнёра.</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671DCF">
        <w:rPr>
          <w:rFonts w:ascii="Times New Roman" w:eastAsia="Times New Roman" w:hAnsi="Times New Roman" w:cs="Times New Roman"/>
          <w:i/>
          <w:iCs/>
          <w:color w:val="000000" w:themeColor="text1"/>
          <w:sz w:val="28"/>
          <w:szCs w:val="28"/>
          <w:lang w:eastAsia="ru-RU"/>
        </w:rPr>
        <w:t>Обучающийся</w:t>
      </w:r>
      <w:proofErr w:type="gramEnd"/>
      <w:r w:rsidRPr="00671DCF">
        <w:rPr>
          <w:rFonts w:ascii="Times New Roman" w:eastAsia="Times New Roman" w:hAnsi="Times New Roman" w:cs="Times New Roman"/>
          <w:i/>
          <w:iCs/>
          <w:color w:val="000000" w:themeColor="text1"/>
          <w:sz w:val="28"/>
          <w:szCs w:val="28"/>
          <w:lang w:eastAsia="ru-RU"/>
        </w:rPr>
        <w:t xml:space="preserve"> получит возможность научиться:</w:t>
      </w:r>
    </w:p>
    <w:p w:rsidR="00671DCF" w:rsidRPr="00F57D34" w:rsidRDefault="00671DCF" w:rsidP="00462D5C">
      <w:pPr>
        <w:numPr>
          <w:ilvl w:val="0"/>
          <w:numId w:val="20"/>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учитывать разные мнения и обосновывать свою позицию;</w:t>
      </w:r>
    </w:p>
    <w:p w:rsidR="00671DCF" w:rsidRPr="00F57D34" w:rsidRDefault="00671DCF" w:rsidP="00462D5C">
      <w:pPr>
        <w:numPr>
          <w:ilvl w:val="0"/>
          <w:numId w:val="20"/>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владеть монологической и диалогической формой речи;</w:t>
      </w:r>
    </w:p>
    <w:p w:rsidR="00671DCF" w:rsidRPr="00F57D34" w:rsidRDefault="00671DCF" w:rsidP="00462D5C">
      <w:pPr>
        <w:numPr>
          <w:ilvl w:val="0"/>
          <w:numId w:val="20"/>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осуществлять взаимный контроль и оказывать партнёрам в сотрудничестве необходимую взаимопомощь.</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Познавательные универсальные учебные действия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i/>
          <w:iCs/>
          <w:color w:val="000000" w:themeColor="text1"/>
          <w:sz w:val="28"/>
          <w:szCs w:val="28"/>
          <w:lang w:eastAsia="ru-RU"/>
        </w:rPr>
        <w:t>Обучающийся научится:</w:t>
      </w:r>
    </w:p>
    <w:p w:rsidR="00671DCF" w:rsidRPr="00F57D34" w:rsidRDefault="00671DCF" w:rsidP="00462D5C">
      <w:pPr>
        <w:pStyle w:val="a3"/>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 xml:space="preserve">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w:t>
      </w:r>
      <w:proofErr w:type="spellStart"/>
      <w:r w:rsidRPr="00F57D34">
        <w:rPr>
          <w:rFonts w:ascii="Times New Roman" w:eastAsia="Times New Roman" w:hAnsi="Times New Roman" w:cs="Times New Roman"/>
          <w:color w:val="000000" w:themeColor="text1"/>
          <w:sz w:val="28"/>
          <w:szCs w:val="28"/>
          <w:lang w:eastAsia="ru-RU"/>
        </w:rPr>
        <w:t>т.ч</w:t>
      </w:r>
      <w:proofErr w:type="spellEnd"/>
      <w:r w:rsidRPr="00F57D34">
        <w:rPr>
          <w:rFonts w:ascii="Times New Roman" w:eastAsia="Times New Roman" w:hAnsi="Times New Roman" w:cs="Times New Roman"/>
          <w:color w:val="000000" w:themeColor="text1"/>
          <w:sz w:val="28"/>
          <w:szCs w:val="28"/>
          <w:lang w:eastAsia="ru-RU"/>
        </w:rPr>
        <w:t>. контролируемом пространстве Интернет;</w:t>
      </w:r>
    </w:p>
    <w:p w:rsidR="00671DCF" w:rsidRPr="00F57D34" w:rsidRDefault="00671DCF" w:rsidP="00462D5C">
      <w:pPr>
        <w:pStyle w:val="a3"/>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высказываться в устной и письменной форме;</w:t>
      </w:r>
    </w:p>
    <w:p w:rsidR="00671DCF" w:rsidRPr="00F57D34" w:rsidRDefault="00671DCF" w:rsidP="00462D5C">
      <w:pPr>
        <w:pStyle w:val="a3"/>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анализировать объекты, выделять главное;</w:t>
      </w:r>
    </w:p>
    <w:p w:rsidR="00671DCF" w:rsidRPr="00F57D34" w:rsidRDefault="00671DCF" w:rsidP="00462D5C">
      <w:pPr>
        <w:pStyle w:val="a3"/>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осуществлять синтез (целое из частей);</w:t>
      </w:r>
    </w:p>
    <w:p w:rsidR="00671DCF" w:rsidRPr="00F57D34" w:rsidRDefault="00671DCF" w:rsidP="00462D5C">
      <w:pPr>
        <w:pStyle w:val="a3"/>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проводить сравнение, классификацию по разным критериям;</w:t>
      </w:r>
    </w:p>
    <w:p w:rsidR="00671DCF" w:rsidRPr="00F57D34" w:rsidRDefault="00671DCF" w:rsidP="00462D5C">
      <w:pPr>
        <w:pStyle w:val="a3"/>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устанавливать причинно-следственные связи;</w:t>
      </w:r>
    </w:p>
    <w:p w:rsidR="00671DCF" w:rsidRPr="00F57D34" w:rsidRDefault="00671DCF" w:rsidP="00462D5C">
      <w:pPr>
        <w:pStyle w:val="a3"/>
        <w:numPr>
          <w:ilvl w:val="0"/>
          <w:numId w:val="21"/>
        </w:numPr>
        <w:spacing w:after="0" w:line="240" w:lineRule="auto"/>
        <w:jc w:val="both"/>
        <w:rPr>
          <w:rFonts w:ascii="Times New Roman" w:eastAsia="Times New Roman" w:hAnsi="Times New Roman" w:cs="Times New Roman"/>
          <w:color w:val="000000" w:themeColor="text1"/>
          <w:sz w:val="28"/>
          <w:szCs w:val="28"/>
          <w:lang w:eastAsia="ru-RU"/>
        </w:rPr>
      </w:pPr>
      <w:r w:rsidRPr="00F57D34">
        <w:rPr>
          <w:rFonts w:ascii="Times New Roman" w:eastAsia="Times New Roman" w:hAnsi="Times New Roman" w:cs="Times New Roman"/>
          <w:color w:val="000000" w:themeColor="text1"/>
          <w:sz w:val="28"/>
          <w:szCs w:val="28"/>
          <w:lang w:eastAsia="ru-RU"/>
        </w:rPr>
        <w:t>строить рассуждения об объекте.</w:t>
      </w:r>
    </w:p>
    <w:p w:rsidR="00671DCF" w:rsidRPr="00F57D34" w:rsidRDefault="00671DCF" w:rsidP="00462D5C">
      <w:pPr>
        <w:pStyle w:val="2"/>
        <w:spacing w:before="0" w:line="240" w:lineRule="auto"/>
        <w:contextualSpacing/>
        <w:jc w:val="both"/>
        <w:rPr>
          <w:rFonts w:eastAsia="Times New Roman"/>
          <w:color w:val="000000" w:themeColor="text1"/>
          <w:lang w:eastAsia="ru-RU"/>
        </w:rPr>
      </w:pPr>
      <w:bookmarkStart w:id="7" w:name="_Toc23494072"/>
      <w:r w:rsidRPr="00F57D34">
        <w:rPr>
          <w:rFonts w:eastAsia="Times New Roman"/>
          <w:color w:val="000000" w:themeColor="text1"/>
          <w:lang w:eastAsia="ru-RU"/>
        </w:rPr>
        <w:t>4 класс</w:t>
      </w:r>
      <w:bookmarkEnd w:id="7"/>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Личностные универсальные учебные действия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i/>
          <w:iCs/>
          <w:color w:val="000000" w:themeColor="text1"/>
          <w:sz w:val="28"/>
          <w:szCs w:val="28"/>
          <w:lang w:eastAsia="ru-RU"/>
        </w:rPr>
        <w:t xml:space="preserve">У </w:t>
      </w:r>
      <w:r w:rsidR="00F57D34">
        <w:rPr>
          <w:rFonts w:ascii="Times New Roman" w:eastAsia="Times New Roman" w:hAnsi="Times New Roman" w:cs="Times New Roman"/>
          <w:i/>
          <w:iCs/>
          <w:color w:val="000000" w:themeColor="text1"/>
          <w:sz w:val="28"/>
          <w:szCs w:val="28"/>
          <w:lang w:eastAsia="ru-RU"/>
        </w:rPr>
        <w:t>выпускника</w:t>
      </w:r>
      <w:r w:rsidRPr="00671DCF">
        <w:rPr>
          <w:rFonts w:ascii="Times New Roman" w:eastAsia="Times New Roman" w:hAnsi="Times New Roman" w:cs="Times New Roman"/>
          <w:i/>
          <w:iCs/>
          <w:color w:val="000000" w:themeColor="text1"/>
          <w:sz w:val="28"/>
          <w:szCs w:val="28"/>
          <w:lang w:eastAsia="ru-RU"/>
        </w:rPr>
        <w:t xml:space="preserve"> будут сформированы:</w:t>
      </w:r>
    </w:p>
    <w:p w:rsidR="00671DCF" w:rsidRPr="00671DCF" w:rsidRDefault="00671DCF" w:rsidP="00462D5C">
      <w:pPr>
        <w:numPr>
          <w:ilvl w:val="0"/>
          <w:numId w:val="22"/>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интерес к новым видам прикладного творчества, к новым способам самовыражения;</w:t>
      </w:r>
    </w:p>
    <w:p w:rsidR="00671DCF" w:rsidRPr="00671DCF" w:rsidRDefault="00671DCF" w:rsidP="00462D5C">
      <w:pPr>
        <w:numPr>
          <w:ilvl w:val="0"/>
          <w:numId w:val="22"/>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познавательный интерес к новым способам исследования технологий и материалов;</w:t>
      </w:r>
    </w:p>
    <w:p w:rsidR="00671DCF" w:rsidRPr="00671DCF" w:rsidRDefault="00671DCF" w:rsidP="00462D5C">
      <w:pPr>
        <w:numPr>
          <w:ilvl w:val="0"/>
          <w:numId w:val="22"/>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адекватное понимание причин успешности/</w:t>
      </w:r>
      <w:proofErr w:type="spellStart"/>
      <w:r w:rsidRPr="00671DCF">
        <w:rPr>
          <w:rFonts w:ascii="Times New Roman" w:eastAsia="Times New Roman" w:hAnsi="Times New Roman" w:cs="Times New Roman"/>
          <w:color w:val="000000" w:themeColor="text1"/>
          <w:sz w:val="28"/>
          <w:szCs w:val="28"/>
          <w:lang w:eastAsia="ru-RU"/>
        </w:rPr>
        <w:t>неуспешности</w:t>
      </w:r>
      <w:proofErr w:type="spellEnd"/>
      <w:r w:rsidRPr="00671DCF">
        <w:rPr>
          <w:rFonts w:ascii="Times New Roman" w:eastAsia="Times New Roman" w:hAnsi="Times New Roman" w:cs="Times New Roman"/>
          <w:color w:val="000000" w:themeColor="text1"/>
          <w:sz w:val="28"/>
          <w:szCs w:val="28"/>
          <w:lang w:eastAsia="ru-RU"/>
        </w:rPr>
        <w:t xml:space="preserve"> творческой деятельности.</w:t>
      </w:r>
    </w:p>
    <w:p w:rsidR="00671DCF" w:rsidRPr="00671DCF" w:rsidRDefault="00F57D34"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Выпускник</w:t>
      </w:r>
      <w:r w:rsidR="00671DCF" w:rsidRPr="00671DCF">
        <w:rPr>
          <w:rFonts w:ascii="Times New Roman" w:eastAsia="Times New Roman" w:hAnsi="Times New Roman" w:cs="Times New Roman"/>
          <w:i/>
          <w:iCs/>
          <w:color w:val="000000" w:themeColor="text1"/>
          <w:sz w:val="28"/>
          <w:szCs w:val="28"/>
          <w:lang w:eastAsia="ru-RU"/>
        </w:rPr>
        <w:t xml:space="preserve"> получит возможность для формирования:</w:t>
      </w:r>
    </w:p>
    <w:p w:rsidR="00671DCF" w:rsidRPr="00F57D34" w:rsidRDefault="00671DCF" w:rsidP="00462D5C">
      <w:pPr>
        <w:numPr>
          <w:ilvl w:val="0"/>
          <w:numId w:val="23"/>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внутренней позиции на уровне понимания необходимости творческой деятельности, как одного из средств самовыражения в социальной жизни;</w:t>
      </w:r>
    </w:p>
    <w:p w:rsidR="00671DCF" w:rsidRPr="00F57D34" w:rsidRDefault="00671DCF" w:rsidP="00462D5C">
      <w:pPr>
        <w:numPr>
          <w:ilvl w:val="0"/>
          <w:numId w:val="23"/>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выраженной познавательной мотивации;</w:t>
      </w:r>
    </w:p>
    <w:p w:rsidR="00671DCF" w:rsidRPr="00F57D34" w:rsidRDefault="00671DCF" w:rsidP="00462D5C">
      <w:pPr>
        <w:numPr>
          <w:ilvl w:val="0"/>
          <w:numId w:val="23"/>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устойчивого интереса к новым способам познания.</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Регулятивные универсальные учебные действия</w:t>
      </w:r>
    </w:p>
    <w:p w:rsidR="00671DCF" w:rsidRPr="00671DCF" w:rsidRDefault="00F57D34"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Выпускник</w:t>
      </w:r>
      <w:r w:rsidR="00671DCF" w:rsidRPr="00671DCF">
        <w:rPr>
          <w:rFonts w:ascii="Times New Roman" w:eastAsia="Times New Roman" w:hAnsi="Times New Roman" w:cs="Times New Roman"/>
          <w:i/>
          <w:iCs/>
          <w:color w:val="000000" w:themeColor="text1"/>
          <w:sz w:val="28"/>
          <w:szCs w:val="28"/>
          <w:lang w:eastAsia="ru-RU"/>
        </w:rPr>
        <w:t xml:space="preserve"> научится:</w:t>
      </w:r>
    </w:p>
    <w:p w:rsidR="00671DCF" w:rsidRPr="00671DCF" w:rsidRDefault="00671DCF" w:rsidP="00462D5C">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планировать свои действия;</w:t>
      </w:r>
    </w:p>
    <w:p w:rsidR="00671DCF" w:rsidRPr="00671DCF" w:rsidRDefault="00671DCF" w:rsidP="00462D5C">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lastRenderedPageBreak/>
        <w:t>осуществлять итоговый и пошаговый контроль;</w:t>
      </w:r>
    </w:p>
    <w:p w:rsidR="00671DCF" w:rsidRPr="00671DCF" w:rsidRDefault="00671DCF" w:rsidP="00462D5C">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адекватно воспринимать оценку учителя;</w:t>
      </w:r>
    </w:p>
    <w:p w:rsidR="00671DCF" w:rsidRPr="00671DCF" w:rsidRDefault="00671DCF" w:rsidP="00462D5C">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различать способ и результат действия.</w:t>
      </w:r>
    </w:p>
    <w:p w:rsidR="00671DCF" w:rsidRPr="00671DCF" w:rsidRDefault="00F57D34"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Выпускник</w:t>
      </w:r>
      <w:r w:rsidR="00671DCF" w:rsidRPr="00671DCF">
        <w:rPr>
          <w:rFonts w:ascii="Times New Roman" w:eastAsia="Times New Roman" w:hAnsi="Times New Roman" w:cs="Times New Roman"/>
          <w:i/>
          <w:iCs/>
          <w:color w:val="000000" w:themeColor="text1"/>
          <w:sz w:val="28"/>
          <w:szCs w:val="28"/>
          <w:lang w:eastAsia="ru-RU"/>
        </w:rPr>
        <w:t xml:space="preserve"> получит возможность научиться:</w:t>
      </w:r>
    </w:p>
    <w:p w:rsidR="00671DCF" w:rsidRPr="00F57D34" w:rsidRDefault="00671DCF" w:rsidP="00462D5C">
      <w:pPr>
        <w:numPr>
          <w:ilvl w:val="0"/>
          <w:numId w:val="25"/>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проявлять познавательную инициативу;</w:t>
      </w:r>
    </w:p>
    <w:p w:rsidR="00671DCF" w:rsidRPr="00F57D34" w:rsidRDefault="00671DCF" w:rsidP="00462D5C">
      <w:pPr>
        <w:numPr>
          <w:ilvl w:val="0"/>
          <w:numId w:val="25"/>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самостоятельно находить варианты решения творческой задачи.</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Коммуникативные универсальные учебные действия</w:t>
      </w:r>
    </w:p>
    <w:p w:rsidR="00671DCF" w:rsidRPr="00671DCF" w:rsidRDefault="00F57D34"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Выпускники </w:t>
      </w:r>
      <w:r w:rsidR="00671DCF" w:rsidRPr="00671DCF">
        <w:rPr>
          <w:rFonts w:ascii="Times New Roman" w:eastAsia="Times New Roman" w:hAnsi="Times New Roman" w:cs="Times New Roman"/>
          <w:i/>
          <w:iCs/>
          <w:color w:val="000000" w:themeColor="text1"/>
          <w:sz w:val="28"/>
          <w:szCs w:val="28"/>
          <w:lang w:eastAsia="ru-RU"/>
        </w:rPr>
        <w:t xml:space="preserve"> смогут:</w:t>
      </w:r>
    </w:p>
    <w:p w:rsidR="00671DCF" w:rsidRPr="00671DCF" w:rsidRDefault="00671DCF" w:rsidP="00462D5C">
      <w:pPr>
        <w:numPr>
          <w:ilvl w:val="0"/>
          <w:numId w:val="26"/>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допускать существование различных точек зрения и различных вариантов выполнения поставленной творческой задачи;</w:t>
      </w:r>
    </w:p>
    <w:p w:rsidR="00671DCF" w:rsidRPr="00671DCF" w:rsidRDefault="00671DCF" w:rsidP="00462D5C">
      <w:pPr>
        <w:numPr>
          <w:ilvl w:val="0"/>
          <w:numId w:val="26"/>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учитывать разные мнения, стремиться к координации при выполнении коллективных работ;</w:t>
      </w:r>
    </w:p>
    <w:p w:rsidR="00671DCF" w:rsidRPr="00671DCF" w:rsidRDefault="00671DCF" w:rsidP="00462D5C">
      <w:pPr>
        <w:numPr>
          <w:ilvl w:val="0"/>
          <w:numId w:val="26"/>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формулировать собственное мнение и позицию;</w:t>
      </w:r>
    </w:p>
    <w:p w:rsidR="00671DCF" w:rsidRPr="00671DCF" w:rsidRDefault="00671DCF" w:rsidP="00462D5C">
      <w:pPr>
        <w:numPr>
          <w:ilvl w:val="0"/>
          <w:numId w:val="26"/>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договариваться, приходить к общему решению;</w:t>
      </w:r>
    </w:p>
    <w:p w:rsidR="00671DCF" w:rsidRPr="00671DCF" w:rsidRDefault="00671DCF" w:rsidP="00462D5C">
      <w:pPr>
        <w:numPr>
          <w:ilvl w:val="0"/>
          <w:numId w:val="26"/>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соблюдать корректность в высказываниях;</w:t>
      </w:r>
    </w:p>
    <w:p w:rsidR="00671DCF" w:rsidRPr="00671DCF" w:rsidRDefault="00671DCF" w:rsidP="00462D5C">
      <w:pPr>
        <w:numPr>
          <w:ilvl w:val="0"/>
          <w:numId w:val="26"/>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задавать вопросы по существу;</w:t>
      </w:r>
    </w:p>
    <w:p w:rsidR="00671DCF" w:rsidRPr="00671DCF" w:rsidRDefault="00671DCF" w:rsidP="00462D5C">
      <w:pPr>
        <w:numPr>
          <w:ilvl w:val="0"/>
          <w:numId w:val="26"/>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контролировать действия партнёра.</w:t>
      </w:r>
    </w:p>
    <w:p w:rsidR="00671DCF" w:rsidRPr="00671DCF" w:rsidRDefault="00F57D34"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Выпускник</w:t>
      </w:r>
      <w:r w:rsidR="00671DCF" w:rsidRPr="00671DCF">
        <w:rPr>
          <w:rFonts w:ascii="Times New Roman" w:eastAsia="Times New Roman" w:hAnsi="Times New Roman" w:cs="Times New Roman"/>
          <w:i/>
          <w:iCs/>
          <w:color w:val="000000" w:themeColor="text1"/>
          <w:sz w:val="28"/>
          <w:szCs w:val="28"/>
          <w:lang w:eastAsia="ru-RU"/>
        </w:rPr>
        <w:t xml:space="preserve"> получит возможность научиться:</w:t>
      </w:r>
    </w:p>
    <w:p w:rsidR="00671DCF" w:rsidRPr="00F57D34" w:rsidRDefault="00671DCF" w:rsidP="00462D5C">
      <w:pPr>
        <w:numPr>
          <w:ilvl w:val="0"/>
          <w:numId w:val="27"/>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учитывать разные мнения и обосновывать свою позицию;</w:t>
      </w:r>
    </w:p>
    <w:p w:rsidR="00671DCF" w:rsidRPr="00F57D34" w:rsidRDefault="00671DCF" w:rsidP="00462D5C">
      <w:pPr>
        <w:numPr>
          <w:ilvl w:val="0"/>
          <w:numId w:val="27"/>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владеть монологической и диалогической формой речи;</w:t>
      </w:r>
    </w:p>
    <w:p w:rsidR="00671DCF" w:rsidRPr="00F57D34" w:rsidRDefault="00671DCF" w:rsidP="00462D5C">
      <w:pPr>
        <w:numPr>
          <w:ilvl w:val="0"/>
          <w:numId w:val="27"/>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осуществлять взаимный контроль и оказывать партнёрам в сотрудничестве необходимую взаимопомощь.</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Познавательные универсальные учебные действия</w:t>
      </w:r>
    </w:p>
    <w:p w:rsidR="00671DCF" w:rsidRPr="00671DCF" w:rsidRDefault="00F57D34"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Выпускник</w:t>
      </w:r>
      <w:r w:rsidR="00671DCF" w:rsidRPr="00671DCF">
        <w:rPr>
          <w:rFonts w:ascii="Times New Roman" w:eastAsia="Times New Roman" w:hAnsi="Times New Roman" w:cs="Times New Roman"/>
          <w:i/>
          <w:iCs/>
          <w:color w:val="000000" w:themeColor="text1"/>
          <w:sz w:val="28"/>
          <w:szCs w:val="28"/>
          <w:lang w:eastAsia="ru-RU"/>
        </w:rPr>
        <w:t xml:space="preserve"> научится:</w:t>
      </w:r>
    </w:p>
    <w:p w:rsidR="00671DCF" w:rsidRPr="00671DCF" w:rsidRDefault="00671DCF" w:rsidP="00462D5C">
      <w:pPr>
        <w:numPr>
          <w:ilvl w:val="0"/>
          <w:numId w:val="28"/>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 xml:space="preserve">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w:t>
      </w:r>
      <w:proofErr w:type="spellStart"/>
      <w:r w:rsidRPr="00671DCF">
        <w:rPr>
          <w:rFonts w:ascii="Times New Roman" w:eastAsia="Times New Roman" w:hAnsi="Times New Roman" w:cs="Times New Roman"/>
          <w:color w:val="000000" w:themeColor="text1"/>
          <w:sz w:val="28"/>
          <w:szCs w:val="28"/>
          <w:lang w:eastAsia="ru-RU"/>
        </w:rPr>
        <w:t>т.ч</w:t>
      </w:r>
      <w:proofErr w:type="spellEnd"/>
      <w:r w:rsidRPr="00671DCF">
        <w:rPr>
          <w:rFonts w:ascii="Times New Roman" w:eastAsia="Times New Roman" w:hAnsi="Times New Roman" w:cs="Times New Roman"/>
          <w:color w:val="000000" w:themeColor="text1"/>
          <w:sz w:val="28"/>
          <w:szCs w:val="28"/>
          <w:lang w:eastAsia="ru-RU"/>
        </w:rPr>
        <w:t>. контролируемом пространстве Интернет;</w:t>
      </w:r>
    </w:p>
    <w:p w:rsidR="00671DCF" w:rsidRPr="00671DCF" w:rsidRDefault="00671DCF" w:rsidP="00462D5C">
      <w:pPr>
        <w:numPr>
          <w:ilvl w:val="0"/>
          <w:numId w:val="28"/>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высказываться в устной и письменной форме;</w:t>
      </w:r>
    </w:p>
    <w:p w:rsidR="00671DCF" w:rsidRPr="00671DCF" w:rsidRDefault="00671DCF" w:rsidP="00462D5C">
      <w:pPr>
        <w:numPr>
          <w:ilvl w:val="0"/>
          <w:numId w:val="28"/>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анализировать объекты, выделять главное;</w:t>
      </w:r>
    </w:p>
    <w:p w:rsidR="00671DCF" w:rsidRPr="00671DCF" w:rsidRDefault="00671DCF" w:rsidP="00462D5C">
      <w:pPr>
        <w:numPr>
          <w:ilvl w:val="0"/>
          <w:numId w:val="28"/>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осуществлять синтез (целое из частей);</w:t>
      </w:r>
    </w:p>
    <w:p w:rsidR="00671DCF" w:rsidRPr="00671DCF" w:rsidRDefault="00671DCF" w:rsidP="00462D5C">
      <w:pPr>
        <w:numPr>
          <w:ilvl w:val="0"/>
          <w:numId w:val="28"/>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проводить сравнение, классификацию по разным критериям;</w:t>
      </w:r>
    </w:p>
    <w:p w:rsidR="00671DCF" w:rsidRPr="00671DCF" w:rsidRDefault="00671DCF" w:rsidP="00462D5C">
      <w:pPr>
        <w:numPr>
          <w:ilvl w:val="0"/>
          <w:numId w:val="28"/>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устанавливать причинно-следственные связи;</w:t>
      </w:r>
    </w:p>
    <w:p w:rsidR="00671DCF" w:rsidRPr="00671DCF" w:rsidRDefault="00671DCF" w:rsidP="00462D5C">
      <w:pPr>
        <w:numPr>
          <w:ilvl w:val="0"/>
          <w:numId w:val="28"/>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строить рассуждения об объекте.</w:t>
      </w:r>
    </w:p>
    <w:p w:rsidR="00671DCF" w:rsidRPr="00671DCF" w:rsidRDefault="00F57D34"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Выпускник </w:t>
      </w:r>
      <w:r w:rsidR="00671DCF" w:rsidRPr="00671DCF">
        <w:rPr>
          <w:rFonts w:ascii="Times New Roman" w:eastAsia="Times New Roman" w:hAnsi="Times New Roman" w:cs="Times New Roman"/>
          <w:i/>
          <w:iCs/>
          <w:color w:val="000000" w:themeColor="text1"/>
          <w:sz w:val="28"/>
          <w:szCs w:val="28"/>
          <w:lang w:eastAsia="ru-RU"/>
        </w:rPr>
        <w:t xml:space="preserve"> получит возможность научиться:</w:t>
      </w:r>
    </w:p>
    <w:p w:rsidR="00671DCF" w:rsidRPr="00F57D34" w:rsidRDefault="00671DCF" w:rsidP="00462D5C">
      <w:pPr>
        <w:numPr>
          <w:ilvl w:val="0"/>
          <w:numId w:val="29"/>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671DCF" w:rsidRPr="00F57D34" w:rsidRDefault="00671DCF" w:rsidP="00462D5C">
      <w:pPr>
        <w:numPr>
          <w:ilvl w:val="0"/>
          <w:numId w:val="29"/>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осознанно и произвольно строить сообщения в устной и письменной форме;</w:t>
      </w:r>
    </w:p>
    <w:p w:rsidR="00671DCF" w:rsidRPr="00F57D34" w:rsidRDefault="00671DCF" w:rsidP="00462D5C">
      <w:pPr>
        <w:numPr>
          <w:ilvl w:val="0"/>
          <w:numId w:val="29"/>
        </w:num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F57D34">
        <w:rPr>
          <w:rFonts w:ascii="Times New Roman" w:eastAsia="Times New Roman" w:hAnsi="Times New Roman" w:cs="Times New Roman"/>
          <w:i/>
          <w:color w:val="000000" w:themeColor="text1"/>
          <w:sz w:val="28"/>
          <w:szCs w:val="28"/>
          <w:lang w:eastAsia="ru-RU"/>
        </w:rPr>
        <w:t>использованию методов и приёмов художественно-творческой деятельности в основном учебном процессе и повседневной жизни.</w:t>
      </w:r>
    </w:p>
    <w:p w:rsidR="00671DCF" w:rsidRPr="00671DCF" w:rsidRDefault="00671DCF" w:rsidP="00462D5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b/>
          <w:bCs/>
          <w:i/>
          <w:iCs/>
          <w:color w:val="000000" w:themeColor="text1"/>
          <w:sz w:val="28"/>
          <w:szCs w:val="28"/>
          <w:lang w:eastAsia="ru-RU"/>
        </w:rPr>
        <w:t>В результате занятий по предложенной программе учащиеся получат возможность:</w:t>
      </w:r>
    </w:p>
    <w:p w:rsidR="00671DCF" w:rsidRPr="00671DCF" w:rsidRDefault="00671DCF" w:rsidP="00462D5C">
      <w:pPr>
        <w:numPr>
          <w:ilvl w:val="0"/>
          <w:numId w:val="30"/>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развивать образное мышление, воображение, интеллект, фантазию, техническое мышление, творческие способности;</w:t>
      </w:r>
    </w:p>
    <w:p w:rsidR="00671DCF" w:rsidRPr="00671DCF" w:rsidRDefault="00671DCF" w:rsidP="00462D5C">
      <w:pPr>
        <w:numPr>
          <w:ilvl w:val="0"/>
          <w:numId w:val="30"/>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расширять знания и представления о традиционных и современных материалах для прикладного творчества;</w:t>
      </w:r>
    </w:p>
    <w:p w:rsidR="00671DCF" w:rsidRPr="00671DCF" w:rsidRDefault="00671DCF" w:rsidP="00462D5C">
      <w:pPr>
        <w:numPr>
          <w:ilvl w:val="0"/>
          <w:numId w:val="30"/>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lastRenderedPageBreak/>
        <w:t>познакомиться с новыми технологическими приёмами обработки различных материалов;</w:t>
      </w:r>
    </w:p>
    <w:p w:rsidR="00671DCF" w:rsidRPr="00671DCF" w:rsidRDefault="00671DCF" w:rsidP="00462D5C">
      <w:pPr>
        <w:numPr>
          <w:ilvl w:val="0"/>
          <w:numId w:val="30"/>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использовать ранее изученные приёмы в новых комбинациях и сочетаниях;</w:t>
      </w:r>
    </w:p>
    <w:p w:rsidR="00671DCF" w:rsidRPr="00671DCF" w:rsidRDefault="00671DCF" w:rsidP="00462D5C">
      <w:pPr>
        <w:numPr>
          <w:ilvl w:val="0"/>
          <w:numId w:val="30"/>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познакомиться с новыми инструментами для обработки материалов или с новыми функциями уже известных инструментов;</w:t>
      </w:r>
    </w:p>
    <w:p w:rsidR="00671DCF" w:rsidRPr="00671DCF" w:rsidRDefault="00671DCF" w:rsidP="00462D5C">
      <w:pPr>
        <w:numPr>
          <w:ilvl w:val="0"/>
          <w:numId w:val="30"/>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совершенствовать навыки трудовой деятельности в коллективе;</w:t>
      </w:r>
    </w:p>
    <w:p w:rsidR="00671DCF" w:rsidRPr="00671DCF" w:rsidRDefault="00671DCF" w:rsidP="00462D5C">
      <w:pPr>
        <w:numPr>
          <w:ilvl w:val="0"/>
          <w:numId w:val="30"/>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оказывать посильную помощь в дизайне и оформлении класса, школы, своего жилища;</w:t>
      </w:r>
    </w:p>
    <w:p w:rsidR="00671DCF" w:rsidRPr="00671DCF" w:rsidRDefault="00671DCF" w:rsidP="00462D5C">
      <w:pPr>
        <w:numPr>
          <w:ilvl w:val="0"/>
          <w:numId w:val="30"/>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1DCF">
        <w:rPr>
          <w:rFonts w:ascii="Times New Roman" w:eastAsia="Times New Roman" w:hAnsi="Times New Roman" w:cs="Times New Roman"/>
          <w:color w:val="000000" w:themeColor="text1"/>
          <w:sz w:val="28"/>
          <w:szCs w:val="28"/>
          <w:lang w:eastAsia="ru-RU"/>
        </w:rPr>
        <w:t>достичь оптимального для каждого уровня развития;</w:t>
      </w:r>
    </w:p>
    <w:p w:rsidR="00671DCF" w:rsidRPr="00613451" w:rsidRDefault="00671DCF" w:rsidP="00462D5C">
      <w:pPr>
        <w:numPr>
          <w:ilvl w:val="0"/>
          <w:numId w:val="30"/>
        </w:numPr>
        <w:spacing w:after="0" w:line="240" w:lineRule="auto"/>
        <w:contextualSpacing/>
        <w:jc w:val="both"/>
        <w:rPr>
          <w:rFonts w:ascii="Arial" w:eastAsia="Times New Roman" w:hAnsi="Arial" w:cs="Arial"/>
          <w:color w:val="747474"/>
          <w:sz w:val="23"/>
          <w:szCs w:val="23"/>
          <w:lang w:eastAsia="ru-RU"/>
        </w:rPr>
      </w:pPr>
      <w:r w:rsidRPr="00671DCF">
        <w:rPr>
          <w:rFonts w:ascii="Times New Roman" w:eastAsia="Times New Roman" w:hAnsi="Times New Roman" w:cs="Times New Roman"/>
          <w:color w:val="000000" w:themeColor="text1"/>
          <w:sz w:val="28"/>
          <w:szCs w:val="28"/>
          <w:lang w:eastAsia="ru-RU"/>
        </w:rPr>
        <w:t>сформировать навыки работы с информацией.</w:t>
      </w:r>
    </w:p>
    <w:p w:rsidR="003F61D2" w:rsidRPr="00E95D7E" w:rsidRDefault="003F61D2" w:rsidP="00462D5C">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9B1D06" w:rsidRDefault="009B1D06" w:rsidP="00462D5C">
      <w:pPr>
        <w:pStyle w:val="1"/>
        <w:numPr>
          <w:ilvl w:val="0"/>
          <w:numId w:val="1"/>
        </w:numPr>
        <w:spacing w:before="0" w:line="240" w:lineRule="auto"/>
        <w:contextualSpacing/>
        <w:jc w:val="both"/>
        <w:rPr>
          <w:rFonts w:ascii="Times New Roman" w:hAnsi="Times New Roman" w:cs="Times New Roman"/>
          <w:color w:val="auto"/>
          <w:sz w:val="24"/>
          <w:szCs w:val="24"/>
        </w:rPr>
      </w:pPr>
      <w:bookmarkStart w:id="8" w:name="_Toc534371517"/>
      <w:bookmarkStart w:id="9" w:name="_Toc23494073"/>
      <w:r w:rsidRPr="00022A89">
        <w:rPr>
          <w:rFonts w:ascii="Times New Roman" w:hAnsi="Times New Roman" w:cs="Times New Roman"/>
          <w:color w:val="auto"/>
          <w:sz w:val="24"/>
          <w:szCs w:val="24"/>
        </w:rPr>
        <w:t xml:space="preserve">СОДЕРЖАНИЕ КУРСА </w:t>
      </w:r>
      <w:bookmarkEnd w:id="8"/>
      <w:r w:rsidRPr="00022A89">
        <w:rPr>
          <w:rFonts w:ascii="Times New Roman" w:hAnsi="Times New Roman" w:cs="Times New Roman"/>
          <w:color w:val="auto"/>
          <w:sz w:val="24"/>
          <w:szCs w:val="24"/>
        </w:rPr>
        <w:t>ВНЕУРОЧНОЙ ДЕЯТЕЛЬНОСТИ</w:t>
      </w:r>
      <w:r w:rsidR="00022A89">
        <w:rPr>
          <w:rFonts w:ascii="Times New Roman" w:hAnsi="Times New Roman" w:cs="Times New Roman"/>
          <w:color w:val="auto"/>
          <w:sz w:val="24"/>
          <w:szCs w:val="24"/>
        </w:rPr>
        <w:t xml:space="preserve"> </w:t>
      </w:r>
      <w:r w:rsidRPr="00022A89">
        <w:rPr>
          <w:rFonts w:ascii="Times New Roman" w:hAnsi="Times New Roman" w:cs="Times New Roman"/>
          <w:color w:val="auto"/>
          <w:sz w:val="24"/>
          <w:szCs w:val="24"/>
        </w:rPr>
        <w:t>«УМЕЛЫЕ РУЧКИ»</w:t>
      </w:r>
      <w:r w:rsidR="00022A89">
        <w:rPr>
          <w:rFonts w:ascii="Times New Roman" w:hAnsi="Times New Roman" w:cs="Times New Roman"/>
          <w:color w:val="auto"/>
          <w:sz w:val="24"/>
          <w:szCs w:val="24"/>
        </w:rPr>
        <w:t xml:space="preserve"> С УКАЗАНИЕМ ФОРМ ОРГАНИЗАЦИИ И ВИДОВ ДЕЯТЕЛЬНОСТИ</w:t>
      </w:r>
      <w:bookmarkEnd w:id="9"/>
    </w:p>
    <w:p w:rsidR="00765ADF" w:rsidRPr="00765ADF" w:rsidRDefault="00765ADF" w:rsidP="00462D5C">
      <w:pPr>
        <w:pStyle w:val="2"/>
        <w:spacing w:before="0" w:line="240" w:lineRule="auto"/>
        <w:contextualSpacing/>
        <w:jc w:val="both"/>
        <w:rPr>
          <w:rFonts w:ascii="Times New Roman" w:hAnsi="Times New Roman" w:cs="Times New Roman"/>
          <w:color w:val="000000" w:themeColor="text1"/>
        </w:rPr>
      </w:pPr>
      <w:bookmarkStart w:id="10" w:name="_Toc23494074"/>
      <w:r w:rsidRPr="00765ADF">
        <w:rPr>
          <w:rFonts w:ascii="Times New Roman" w:hAnsi="Times New Roman" w:cs="Times New Roman"/>
          <w:color w:val="000000" w:themeColor="text1"/>
        </w:rPr>
        <w:t>1 класс</w:t>
      </w:r>
      <w:bookmarkEnd w:id="10"/>
    </w:p>
    <w:tbl>
      <w:tblPr>
        <w:tblStyle w:val="af3"/>
        <w:tblW w:w="0" w:type="auto"/>
        <w:tblLayout w:type="fixed"/>
        <w:tblLook w:val="04A0" w:firstRow="1" w:lastRow="0" w:firstColumn="1" w:lastColumn="0" w:noHBand="0" w:noVBand="1"/>
      </w:tblPr>
      <w:tblGrid>
        <w:gridCol w:w="4077"/>
        <w:gridCol w:w="2977"/>
        <w:gridCol w:w="3485"/>
      </w:tblGrid>
      <w:tr w:rsidR="00765ADF" w:rsidTr="00765ADF">
        <w:tc>
          <w:tcPr>
            <w:tcW w:w="4077" w:type="dxa"/>
          </w:tcPr>
          <w:p w:rsidR="00765ADF" w:rsidRDefault="00765ADF" w:rsidP="00765ADF">
            <w:r w:rsidRPr="00011B9D">
              <w:rPr>
                <w:rFonts w:ascii="Times New Roman" w:eastAsia="Times New Roman" w:hAnsi="Times New Roman" w:cs="Times New Roman"/>
                <w:b/>
                <w:bCs/>
                <w:sz w:val="28"/>
                <w:szCs w:val="28"/>
                <w:lang w:eastAsia="ru-RU"/>
              </w:rPr>
              <w:t>Содержание</w:t>
            </w:r>
          </w:p>
        </w:tc>
        <w:tc>
          <w:tcPr>
            <w:tcW w:w="2977" w:type="dxa"/>
          </w:tcPr>
          <w:p w:rsidR="00765ADF" w:rsidRDefault="00765ADF" w:rsidP="00765ADF">
            <w:r w:rsidRPr="00011B9D">
              <w:rPr>
                <w:rFonts w:ascii="Times New Roman" w:eastAsia="Times New Roman" w:hAnsi="Times New Roman" w:cs="Times New Roman"/>
                <w:b/>
                <w:bCs/>
                <w:sz w:val="28"/>
                <w:szCs w:val="28"/>
                <w:lang w:eastAsia="ru-RU"/>
              </w:rPr>
              <w:t>Формы организации</w:t>
            </w:r>
          </w:p>
        </w:tc>
        <w:tc>
          <w:tcPr>
            <w:tcW w:w="3485" w:type="dxa"/>
          </w:tcPr>
          <w:p w:rsidR="00765ADF" w:rsidRDefault="00765ADF" w:rsidP="00765ADF">
            <w:r w:rsidRPr="00011B9D">
              <w:rPr>
                <w:rFonts w:ascii="Times New Roman" w:eastAsia="Times New Roman" w:hAnsi="Times New Roman" w:cs="Times New Roman"/>
                <w:b/>
                <w:bCs/>
                <w:sz w:val="28"/>
                <w:szCs w:val="28"/>
                <w:lang w:eastAsia="ru-RU"/>
              </w:rPr>
              <w:t>Виды организации</w:t>
            </w:r>
          </w:p>
        </w:tc>
      </w:tr>
      <w:tr w:rsidR="00765ADF" w:rsidTr="00765ADF">
        <w:tc>
          <w:tcPr>
            <w:tcW w:w="4077" w:type="dxa"/>
          </w:tcPr>
          <w:p w:rsidR="00765ADF" w:rsidRDefault="00765ADF" w:rsidP="00765ADF">
            <w:r w:rsidRPr="00011B9D">
              <w:rPr>
                <w:rFonts w:ascii="Times New Roman" w:eastAsia="Times New Roman" w:hAnsi="Times New Roman" w:cs="Times New Roman"/>
                <w:sz w:val="28"/>
                <w:szCs w:val="28"/>
                <w:lang w:eastAsia="ru-RU"/>
              </w:rPr>
              <w:t>Ознакомление детей с особенностями занятий в кружке. Требования к поведению учащихся во время занятия. Соблюдение порядка на рабочем месте. Соблюдение правил по технике безопасности. История происхождения ножниц. Рассказ «Из истории бумаги», «Оригами». Художественное моделирование из бумаги путем складывания. Панно из оригами «Лесные мотивы». Знакомство с аппликацией. Изготовление аппликаций по образцу. Изготовление карнавальных масок. Изготовление поздравительных открыток (по образцу). Знакомство с наперстком. Знакомство (практическое) с видами швов «через край», «петельный шов». Изготовление салфетки с бахромой (по образцу). Знакомство и шитье мягкой игрушки. Из истории лоскутной техники (беседа с показом иллюстраций). Шитье коврика из лоскутков различной ткани. Рассказ о глине и пластилине. Лепка простых по форме овощей, фруктов (по образцу). Пластилиновая аппликация на картоне по желанию детей. Лепка по замыслу детей.</w:t>
            </w:r>
          </w:p>
        </w:tc>
        <w:tc>
          <w:tcPr>
            <w:tcW w:w="2977" w:type="dxa"/>
          </w:tcPr>
          <w:p w:rsidR="00765ADF" w:rsidRDefault="00765ADF" w:rsidP="00765ADF">
            <w:proofErr w:type="gramStart"/>
            <w:r w:rsidRPr="00011B9D">
              <w:rPr>
                <w:rFonts w:ascii="Times New Roman" w:eastAsia="Times New Roman" w:hAnsi="Times New Roman" w:cs="Times New Roman"/>
                <w:sz w:val="28"/>
                <w:szCs w:val="28"/>
                <w:lang w:eastAsia="ru-RU"/>
              </w:rPr>
              <w:t>Инструктаж, показ работ выполненных учителем, выполнение практических заданий,   рассказ,  показ мультимедийных материалов, иллюстраций, наблюдение, творческая мастерская, мини-проект, групповые проекты, выполнение работ по инструкционным картам, схемам, составление альбома лучших работ, выставки.</w:t>
            </w:r>
            <w:proofErr w:type="gramEnd"/>
          </w:p>
        </w:tc>
        <w:tc>
          <w:tcPr>
            <w:tcW w:w="3485" w:type="dxa"/>
          </w:tcPr>
          <w:p w:rsidR="00765ADF" w:rsidRPr="00011B9D" w:rsidRDefault="00765ADF" w:rsidP="00765ADF">
            <w:pPr>
              <w:spacing w:before="100" w:beforeAutospacing="1" w:after="100" w:afterAutospacing="1"/>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Организовать свое рабочее место, поддерживать порядок во время работы; соблюдать правила безопасности труда и личной гигиены; 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w:t>
            </w:r>
          </w:p>
          <w:p w:rsidR="00765ADF" w:rsidRDefault="00765ADF" w:rsidP="00765ADF">
            <w:r w:rsidRPr="00011B9D">
              <w:rPr>
                <w:rFonts w:ascii="Times New Roman" w:eastAsia="Times New Roman" w:hAnsi="Times New Roman" w:cs="Times New Roman"/>
                <w:sz w:val="28"/>
                <w:szCs w:val="28"/>
                <w:lang w:eastAsia="ru-RU"/>
              </w:rPr>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шить стежками «через край», «петельный шов». Находить и различать инструменты, материалы. Устанавливать связи между видом работы и используемыми материалами и инструментами; уметь работать с бумагой, природным и бросовым материалом, пластилином, нитками.</w:t>
            </w:r>
          </w:p>
        </w:tc>
      </w:tr>
    </w:tbl>
    <w:p w:rsidR="00765ADF" w:rsidRDefault="00765ADF" w:rsidP="00765ADF">
      <w:pPr>
        <w:pStyle w:val="2"/>
        <w:rPr>
          <w:rFonts w:ascii="Times New Roman" w:hAnsi="Times New Roman" w:cs="Times New Roman"/>
          <w:color w:val="000000" w:themeColor="text1"/>
        </w:rPr>
      </w:pPr>
      <w:bookmarkStart w:id="11" w:name="_Toc23494075"/>
      <w:r w:rsidRPr="00765ADF">
        <w:rPr>
          <w:rFonts w:ascii="Times New Roman" w:hAnsi="Times New Roman" w:cs="Times New Roman"/>
          <w:color w:val="000000" w:themeColor="text1"/>
        </w:rPr>
        <w:t>2 класс</w:t>
      </w:r>
      <w:bookmarkEnd w:id="11"/>
    </w:p>
    <w:tbl>
      <w:tblPr>
        <w:tblStyle w:val="af3"/>
        <w:tblW w:w="0" w:type="auto"/>
        <w:tblLayout w:type="fixed"/>
        <w:tblLook w:val="04A0" w:firstRow="1" w:lastRow="0" w:firstColumn="1" w:lastColumn="0" w:noHBand="0" w:noVBand="1"/>
      </w:tblPr>
      <w:tblGrid>
        <w:gridCol w:w="4077"/>
        <w:gridCol w:w="2977"/>
        <w:gridCol w:w="3485"/>
      </w:tblGrid>
      <w:tr w:rsidR="00765ADF" w:rsidTr="00A357BD">
        <w:tc>
          <w:tcPr>
            <w:tcW w:w="4077" w:type="dxa"/>
          </w:tcPr>
          <w:p w:rsidR="00765ADF" w:rsidRDefault="00765ADF" w:rsidP="00A357BD">
            <w:r w:rsidRPr="00011B9D">
              <w:rPr>
                <w:rFonts w:ascii="Times New Roman" w:eastAsia="Times New Roman" w:hAnsi="Times New Roman" w:cs="Times New Roman"/>
                <w:b/>
                <w:bCs/>
                <w:sz w:val="28"/>
                <w:szCs w:val="28"/>
                <w:lang w:eastAsia="ru-RU"/>
              </w:rPr>
              <w:t>Содержание</w:t>
            </w:r>
          </w:p>
        </w:tc>
        <w:tc>
          <w:tcPr>
            <w:tcW w:w="2977" w:type="dxa"/>
          </w:tcPr>
          <w:p w:rsidR="00765ADF" w:rsidRDefault="00765ADF" w:rsidP="00A357BD">
            <w:r w:rsidRPr="00011B9D">
              <w:rPr>
                <w:rFonts w:ascii="Times New Roman" w:eastAsia="Times New Roman" w:hAnsi="Times New Roman" w:cs="Times New Roman"/>
                <w:b/>
                <w:bCs/>
                <w:sz w:val="28"/>
                <w:szCs w:val="28"/>
                <w:lang w:eastAsia="ru-RU"/>
              </w:rPr>
              <w:t>Формы организации</w:t>
            </w:r>
          </w:p>
        </w:tc>
        <w:tc>
          <w:tcPr>
            <w:tcW w:w="3485" w:type="dxa"/>
          </w:tcPr>
          <w:p w:rsidR="00765ADF" w:rsidRDefault="00765ADF" w:rsidP="00A357BD">
            <w:r w:rsidRPr="00011B9D">
              <w:rPr>
                <w:rFonts w:ascii="Times New Roman" w:eastAsia="Times New Roman" w:hAnsi="Times New Roman" w:cs="Times New Roman"/>
                <w:b/>
                <w:bCs/>
                <w:sz w:val="28"/>
                <w:szCs w:val="28"/>
                <w:lang w:eastAsia="ru-RU"/>
              </w:rPr>
              <w:t>Виды организации</w:t>
            </w:r>
          </w:p>
        </w:tc>
      </w:tr>
      <w:tr w:rsidR="00765ADF" w:rsidTr="00A357BD">
        <w:tc>
          <w:tcPr>
            <w:tcW w:w="4077" w:type="dxa"/>
          </w:tcPr>
          <w:p w:rsidR="003D5935" w:rsidRPr="00011B9D" w:rsidRDefault="003D5935" w:rsidP="003D5935">
            <w:pPr>
              <w:spacing w:before="100" w:beforeAutospacing="1" w:after="100" w:afterAutospacing="1"/>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с профессией швеи. Знакомство со швами «потайной шов». Повторение ранее изученных способов и приемов шитья. Стиль, стилевое единство. Шитье мягкой игрушки. Изготовление сувениров из меха. Лоскутная аппликация. Виды бумаги и картона. Знакомство с техникой «мозаика». Мозаика «Воспоминание о лете». Изготовление аппликации "Осенний лес". Изготовление поздравительных открыток по замыслу детей. Вырезание снежинок.</w:t>
            </w:r>
          </w:p>
          <w:p w:rsidR="00765ADF" w:rsidRDefault="003D5935" w:rsidP="003D5935">
            <w:r w:rsidRPr="00011B9D">
              <w:rPr>
                <w:rFonts w:ascii="Times New Roman" w:eastAsia="Times New Roman" w:hAnsi="Times New Roman" w:cs="Times New Roman"/>
                <w:sz w:val="28"/>
                <w:szCs w:val="28"/>
                <w:lang w:eastAsia="ru-RU"/>
              </w:rPr>
              <w:t>Рассказ о флористике. Изготовление композиций из засушенных листьев. Изготовление животных из шишек. Составление композиции. Мозаика (с использованием семян, камешек, листьев). Знакомство с профессией скульптора. Лепка людей, животных по образцу. Пластилиновая аппликация на стекле (по образцу). Беседа о цветных карандашах, акварели, гуаши. Беседа о растительном мире и лесных дарах местности, в которой живут обучающиеся. Рисование с элементами аппликации деревьев, цветов, грибов, ягод родного края.</w:t>
            </w:r>
          </w:p>
        </w:tc>
        <w:tc>
          <w:tcPr>
            <w:tcW w:w="2977" w:type="dxa"/>
          </w:tcPr>
          <w:p w:rsidR="003D5935" w:rsidRPr="00011B9D" w:rsidRDefault="003D5935" w:rsidP="003D5935">
            <w:pPr>
              <w:spacing w:before="100" w:beforeAutospacing="1" w:after="100" w:afterAutospacing="1"/>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Инструктаж, показ работ, выполненных учителем, выполнение практических заданий, рассказ, беседа с показом иллюстраций,</w:t>
            </w:r>
          </w:p>
          <w:p w:rsidR="00765ADF" w:rsidRDefault="003D5935" w:rsidP="003D5935">
            <w:r w:rsidRPr="00011B9D">
              <w:rPr>
                <w:rFonts w:ascii="Times New Roman" w:eastAsia="Times New Roman" w:hAnsi="Times New Roman" w:cs="Times New Roman"/>
                <w:sz w:val="28"/>
                <w:szCs w:val="28"/>
                <w:lang w:eastAsia="ru-RU"/>
              </w:rPr>
              <w:t> </w:t>
            </w:r>
            <w:proofErr w:type="gramStart"/>
            <w:r w:rsidRPr="00011B9D">
              <w:rPr>
                <w:rFonts w:ascii="Times New Roman" w:eastAsia="Times New Roman" w:hAnsi="Times New Roman" w:cs="Times New Roman"/>
                <w:sz w:val="28"/>
                <w:szCs w:val="28"/>
                <w:lang w:eastAsia="ru-RU"/>
              </w:rPr>
              <w:t>показ мультимедийных материалов, иллюстраций, наблюдение, творческая мастерская, мини-проект, групповые проекты, выполнение работ по инструкционным картам, схемам, составление альбома лучших работ, выставки.</w:t>
            </w:r>
            <w:proofErr w:type="gramEnd"/>
          </w:p>
        </w:tc>
        <w:tc>
          <w:tcPr>
            <w:tcW w:w="3485" w:type="dxa"/>
          </w:tcPr>
          <w:p w:rsidR="00765ADF" w:rsidRDefault="003D5935" w:rsidP="00A357BD">
            <w:r w:rsidRPr="00011B9D">
              <w:rPr>
                <w:rFonts w:ascii="Times New Roman" w:eastAsia="Times New Roman" w:hAnsi="Times New Roman" w:cs="Times New Roman"/>
                <w:sz w:val="28"/>
                <w:szCs w:val="28"/>
                <w:lang w:eastAsia="ru-RU"/>
              </w:rPr>
              <w:t>Пользоваться ручными инструментами; соблюдать правила безопасности труда и личной гигиены во всех видах технического труда; организовать рабочее место и поддерживать на нем порядок во время работы; бережно относиться к инструментам и материалам; экономно размечать материал с помощью шаблонов, линейки, угольника; самостоятельно изготовлять изделия по образцу; выполнять работу, используя художественные материалы; правильно выполнять изученные технологические операции по всем видам труда; различать их по внешнему виду, осваивать правила экономного расходования тканей и ниток при изготовлении изделий, осваивать правила безопасной работы иглой при изготовлении изделий, осваивать приемы соединения природных материалов.</w:t>
            </w:r>
          </w:p>
        </w:tc>
      </w:tr>
    </w:tbl>
    <w:p w:rsidR="003D5935" w:rsidRDefault="003D5935" w:rsidP="003D5935">
      <w:pPr>
        <w:pStyle w:val="2"/>
        <w:rPr>
          <w:rFonts w:ascii="Times New Roman" w:hAnsi="Times New Roman" w:cs="Times New Roman"/>
          <w:color w:val="000000" w:themeColor="text1"/>
        </w:rPr>
      </w:pPr>
      <w:bookmarkStart w:id="12" w:name="_Toc23494076"/>
      <w:r>
        <w:rPr>
          <w:rFonts w:ascii="Times New Roman" w:hAnsi="Times New Roman" w:cs="Times New Roman"/>
          <w:color w:val="000000" w:themeColor="text1"/>
        </w:rPr>
        <w:t>3</w:t>
      </w:r>
      <w:r w:rsidRPr="00765ADF">
        <w:rPr>
          <w:rFonts w:ascii="Times New Roman" w:hAnsi="Times New Roman" w:cs="Times New Roman"/>
          <w:color w:val="000000" w:themeColor="text1"/>
        </w:rPr>
        <w:t xml:space="preserve"> класс</w:t>
      </w:r>
      <w:bookmarkEnd w:id="12"/>
    </w:p>
    <w:tbl>
      <w:tblPr>
        <w:tblStyle w:val="af3"/>
        <w:tblW w:w="0" w:type="auto"/>
        <w:tblLayout w:type="fixed"/>
        <w:tblLook w:val="04A0" w:firstRow="1" w:lastRow="0" w:firstColumn="1" w:lastColumn="0" w:noHBand="0" w:noVBand="1"/>
      </w:tblPr>
      <w:tblGrid>
        <w:gridCol w:w="4077"/>
        <w:gridCol w:w="2977"/>
        <w:gridCol w:w="3485"/>
      </w:tblGrid>
      <w:tr w:rsidR="003D5935" w:rsidTr="00A357BD">
        <w:tc>
          <w:tcPr>
            <w:tcW w:w="4077" w:type="dxa"/>
          </w:tcPr>
          <w:p w:rsidR="003D5935" w:rsidRDefault="003D5935" w:rsidP="00A357BD">
            <w:r w:rsidRPr="00011B9D">
              <w:rPr>
                <w:rFonts w:ascii="Times New Roman" w:eastAsia="Times New Roman" w:hAnsi="Times New Roman" w:cs="Times New Roman"/>
                <w:b/>
                <w:bCs/>
                <w:sz w:val="28"/>
                <w:szCs w:val="28"/>
                <w:lang w:eastAsia="ru-RU"/>
              </w:rPr>
              <w:t>Содержание</w:t>
            </w:r>
          </w:p>
        </w:tc>
        <w:tc>
          <w:tcPr>
            <w:tcW w:w="2977" w:type="dxa"/>
          </w:tcPr>
          <w:p w:rsidR="003D5935" w:rsidRDefault="003D5935" w:rsidP="00A357BD">
            <w:r w:rsidRPr="00011B9D">
              <w:rPr>
                <w:rFonts w:ascii="Times New Roman" w:eastAsia="Times New Roman" w:hAnsi="Times New Roman" w:cs="Times New Roman"/>
                <w:b/>
                <w:bCs/>
                <w:sz w:val="28"/>
                <w:szCs w:val="28"/>
                <w:lang w:eastAsia="ru-RU"/>
              </w:rPr>
              <w:t>Формы организации</w:t>
            </w:r>
          </w:p>
        </w:tc>
        <w:tc>
          <w:tcPr>
            <w:tcW w:w="3485" w:type="dxa"/>
          </w:tcPr>
          <w:p w:rsidR="003D5935" w:rsidRDefault="003D5935" w:rsidP="00A357BD">
            <w:r w:rsidRPr="00011B9D">
              <w:rPr>
                <w:rFonts w:ascii="Times New Roman" w:eastAsia="Times New Roman" w:hAnsi="Times New Roman" w:cs="Times New Roman"/>
                <w:b/>
                <w:bCs/>
                <w:sz w:val="28"/>
                <w:szCs w:val="28"/>
                <w:lang w:eastAsia="ru-RU"/>
              </w:rPr>
              <w:t>Виды организации</w:t>
            </w:r>
          </w:p>
        </w:tc>
      </w:tr>
      <w:tr w:rsidR="003D5935" w:rsidTr="00A357BD">
        <w:tc>
          <w:tcPr>
            <w:tcW w:w="4077" w:type="dxa"/>
          </w:tcPr>
          <w:p w:rsidR="003D5935" w:rsidRDefault="003D5935" w:rsidP="00A357BD">
            <w:r w:rsidRPr="00011B9D">
              <w:rPr>
                <w:rFonts w:ascii="Times New Roman" w:eastAsia="Times New Roman" w:hAnsi="Times New Roman" w:cs="Times New Roman"/>
                <w:sz w:val="28"/>
                <w:szCs w:val="28"/>
                <w:lang w:eastAsia="ru-RU"/>
              </w:rPr>
              <w:t>Знакомство с профессией дизайнера. Изготовление игрушек-сувениров. Мозаика. Аппликация по желанию детей. Из истории мягкой игрушки. Знакомство с профессией портной. Знакомство со швами «козлик», «узелок». Шитье мягкой игрушки. Изготовление настенного кармашка для мелочей. Изготовление сувениров из меха. Беседа об изобразительном материале - пастели. Рисование пастелью. Беседа «Родословная стеклянной бусинки", показ образцов, иллюстраций. Подготовка к работе, полезные советы; материалы и инструменты,</w:t>
            </w:r>
            <w:r w:rsidRPr="00011B9D">
              <w:rPr>
                <w:rFonts w:ascii="Times New Roman" w:eastAsia="Times New Roman" w:hAnsi="Times New Roman" w:cs="Times New Roman"/>
                <w:sz w:val="28"/>
                <w:szCs w:val="28"/>
                <w:lang w:eastAsia="ru-RU"/>
              </w:rPr>
              <w:br/>
              <w:t>пробные плетения. Головные уборы, украшенные бисером. Плетение колец и браслетов - «</w:t>
            </w:r>
            <w:proofErr w:type="spellStart"/>
            <w:r w:rsidRPr="00011B9D">
              <w:rPr>
                <w:rFonts w:ascii="Times New Roman" w:eastAsia="Times New Roman" w:hAnsi="Times New Roman" w:cs="Times New Roman"/>
                <w:sz w:val="28"/>
                <w:szCs w:val="28"/>
                <w:lang w:eastAsia="ru-RU"/>
              </w:rPr>
              <w:t>фенечек</w:t>
            </w:r>
            <w:proofErr w:type="spellEnd"/>
            <w:r w:rsidRPr="00011B9D">
              <w:rPr>
                <w:rFonts w:ascii="Times New Roman" w:eastAsia="Times New Roman" w:hAnsi="Times New Roman" w:cs="Times New Roman"/>
                <w:sz w:val="28"/>
                <w:szCs w:val="28"/>
                <w:lang w:eastAsia="ru-RU"/>
              </w:rPr>
              <w:t>» из бисера.</w:t>
            </w:r>
          </w:p>
        </w:tc>
        <w:tc>
          <w:tcPr>
            <w:tcW w:w="2977" w:type="dxa"/>
          </w:tcPr>
          <w:p w:rsidR="003D5935" w:rsidRPr="00011B9D" w:rsidRDefault="003D5935" w:rsidP="003D5935">
            <w:pPr>
              <w:spacing w:before="100" w:beforeAutospacing="1" w:after="100" w:afterAutospacing="1"/>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Инструктаж, показ работ, выполненных учителем, выполнение практических заданий, рассказ, беседа с показом иллюстраций,</w:t>
            </w:r>
          </w:p>
          <w:p w:rsidR="003D5935" w:rsidRDefault="003D5935" w:rsidP="003D5935">
            <w:r w:rsidRPr="00011B9D">
              <w:rPr>
                <w:rFonts w:ascii="Times New Roman" w:eastAsia="Times New Roman" w:hAnsi="Times New Roman" w:cs="Times New Roman"/>
                <w:sz w:val="28"/>
                <w:szCs w:val="28"/>
                <w:lang w:eastAsia="ru-RU"/>
              </w:rPr>
              <w:t> </w:t>
            </w:r>
            <w:proofErr w:type="gramStart"/>
            <w:r w:rsidRPr="00011B9D">
              <w:rPr>
                <w:rFonts w:ascii="Times New Roman" w:eastAsia="Times New Roman" w:hAnsi="Times New Roman" w:cs="Times New Roman"/>
                <w:sz w:val="28"/>
                <w:szCs w:val="28"/>
                <w:lang w:eastAsia="ru-RU"/>
              </w:rPr>
              <w:t>показ мультимедийных материалов, иллюстраций, наблюдение, творческая мастерская, мини-проект, групповые проекты, выполнение работ по инструкционным картам, схемам, составление альбома лучших работ, выставки.</w:t>
            </w:r>
            <w:proofErr w:type="gramEnd"/>
          </w:p>
        </w:tc>
        <w:tc>
          <w:tcPr>
            <w:tcW w:w="3485" w:type="dxa"/>
          </w:tcPr>
          <w:p w:rsidR="003D5935" w:rsidRPr="00011B9D" w:rsidRDefault="003D5935" w:rsidP="003D5935">
            <w:pPr>
              <w:spacing w:before="100" w:beforeAutospacing="1" w:after="100" w:afterAutospacing="1"/>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Правильно называть ручные инструменты и использовать их по назначению; выполнять работу самостоятельно без напоминаний; организовать рабочее место и соблюдать порядок во время работы;</w:t>
            </w:r>
          </w:p>
          <w:p w:rsidR="003D5935" w:rsidRPr="00011B9D" w:rsidRDefault="003D5935" w:rsidP="003D5935">
            <w:pPr>
              <w:spacing w:before="100" w:beforeAutospacing="1" w:after="100" w:afterAutospacing="1"/>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понимать рисунки, эскизы (определять название детали, материал, из которого она должна быть изготовлена, форму, размеры);</w:t>
            </w:r>
          </w:p>
          <w:p w:rsidR="003D5935" w:rsidRPr="00011B9D" w:rsidRDefault="003D5935" w:rsidP="003D5935">
            <w:pPr>
              <w:spacing w:before="100" w:beforeAutospacing="1" w:after="100" w:afterAutospacing="1"/>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выполнять работы, используя изобразительный материал - пастель;</w:t>
            </w:r>
          </w:p>
          <w:p w:rsidR="003D5935" w:rsidRPr="00011B9D" w:rsidRDefault="003D5935" w:rsidP="003D5935">
            <w:pPr>
              <w:spacing w:before="100" w:beforeAutospacing="1" w:after="100" w:afterAutospacing="1"/>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самостоятельно изготовлять изделия (по образцу, рисунку, эскизу);</w:t>
            </w:r>
          </w:p>
          <w:p w:rsidR="003D5935" w:rsidRDefault="003D5935" w:rsidP="003D5935">
            <w:r w:rsidRPr="00011B9D">
              <w:rPr>
                <w:rFonts w:ascii="Times New Roman" w:eastAsia="Times New Roman" w:hAnsi="Times New Roman" w:cs="Times New Roman"/>
                <w:sz w:val="28"/>
                <w:szCs w:val="28"/>
                <w:lang w:eastAsia="ru-RU"/>
              </w:rPr>
              <w:t>изготовлять изделия из бисера, исследовать, сравнивать различные виды бисера, отбирать материал для изготовления изделия по тематике, цвету, размеру, самостоятельно составлять композицию.</w:t>
            </w:r>
          </w:p>
        </w:tc>
      </w:tr>
    </w:tbl>
    <w:p w:rsidR="003D5935" w:rsidRDefault="003D5935" w:rsidP="003D5935">
      <w:pPr>
        <w:pStyle w:val="2"/>
        <w:rPr>
          <w:rFonts w:ascii="Times New Roman" w:hAnsi="Times New Roman" w:cs="Times New Roman"/>
          <w:color w:val="000000" w:themeColor="text1"/>
        </w:rPr>
      </w:pPr>
      <w:bookmarkStart w:id="13" w:name="_Toc23494077"/>
      <w:r>
        <w:rPr>
          <w:rFonts w:ascii="Times New Roman" w:hAnsi="Times New Roman" w:cs="Times New Roman"/>
          <w:color w:val="000000" w:themeColor="text1"/>
        </w:rPr>
        <w:t>4</w:t>
      </w:r>
      <w:r w:rsidRPr="00765ADF">
        <w:rPr>
          <w:rFonts w:ascii="Times New Roman" w:hAnsi="Times New Roman" w:cs="Times New Roman"/>
          <w:color w:val="000000" w:themeColor="text1"/>
        </w:rPr>
        <w:t xml:space="preserve"> класс</w:t>
      </w:r>
      <w:bookmarkEnd w:id="13"/>
    </w:p>
    <w:tbl>
      <w:tblPr>
        <w:tblStyle w:val="af3"/>
        <w:tblW w:w="0" w:type="auto"/>
        <w:tblLayout w:type="fixed"/>
        <w:tblLook w:val="04A0" w:firstRow="1" w:lastRow="0" w:firstColumn="1" w:lastColumn="0" w:noHBand="0" w:noVBand="1"/>
      </w:tblPr>
      <w:tblGrid>
        <w:gridCol w:w="4077"/>
        <w:gridCol w:w="2977"/>
        <w:gridCol w:w="3485"/>
      </w:tblGrid>
      <w:tr w:rsidR="003D5935" w:rsidTr="00A357BD">
        <w:tc>
          <w:tcPr>
            <w:tcW w:w="4077" w:type="dxa"/>
          </w:tcPr>
          <w:p w:rsidR="003D5935" w:rsidRDefault="003D5935" w:rsidP="00A357BD">
            <w:r w:rsidRPr="00011B9D">
              <w:rPr>
                <w:rFonts w:ascii="Times New Roman" w:eastAsia="Times New Roman" w:hAnsi="Times New Roman" w:cs="Times New Roman"/>
                <w:b/>
                <w:bCs/>
                <w:sz w:val="28"/>
                <w:szCs w:val="28"/>
                <w:lang w:eastAsia="ru-RU"/>
              </w:rPr>
              <w:t>Содержание</w:t>
            </w:r>
          </w:p>
        </w:tc>
        <w:tc>
          <w:tcPr>
            <w:tcW w:w="2977" w:type="dxa"/>
          </w:tcPr>
          <w:p w:rsidR="003D5935" w:rsidRDefault="003D5935" w:rsidP="00A357BD">
            <w:r w:rsidRPr="00011B9D">
              <w:rPr>
                <w:rFonts w:ascii="Times New Roman" w:eastAsia="Times New Roman" w:hAnsi="Times New Roman" w:cs="Times New Roman"/>
                <w:b/>
                <w:bCs/>
                <w:sz w:val="28"/>
                <w:szCs w:val="28"/>
                <w:lang w:eastAsia="ru-RU"/>
              </w:rPr>
              <w:t>Формы организации</w:t>
            </w:r>
          </w:p>
        </w:tc>
        <w:tc>
          <w:tcPr>
            <w:tcW w:w="3485" w:type="dxa"/>
          </w:tcPr>
          <w:p w:rsidR="003D5935" w:rsidRDefault="003D5935" w:rsidP="00A357BD">
            <w:r w:rsidRPr="00011B9D">
              <w:rPr>
                <w:rFonts w:ascii="Times New Roman" w:eastAsia="Times New Roman" w:hAnsi="Times New Roman" w:cs="Times New Roman"/>
                <w:b/>
                <w:bCs/>
                <w:sz w:val="28"/>
                <w:szCs w:val="28"/>
                <w:lang w:eastAsia="ru-RU"/>
              </w:rPr>
              <w:t>Виды организации</w:t>
            </w:r>
          </w:p>
        </w:tc>
      </w:tr>
      <w:tr w:rsidR="003D5935" w:rsidTr="00A357BD">
        <w:tc>
          <w:tcPr>
            <w:tcW w:w="4077" w:type="dxa"/>
          </w:tcPr>
          <w:p w:rsidR="003D5935" w:rsidRPr="00011B9D" w:rsidRDefault="003D5935" w:rsidP="003D5935">
            <w:pPr>
              <w:spacing w:before="100" w:beforeAutospacing="1" w:after="100" w:afterAutospacing="1"/>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Работа по схемам (изучение знаков, условных обозначений). Плетение брошек (работа по схемам). Плетение кулонов. Ажурные браслеты. Знакомство с соединительными швами «простой соединительный шов»,</w:t>
            </w:r>
            <w:r w:rsidRPr="00011B9D">
              <w:rPr>
                <w:rFonts w:ascii="Times New Roman" w:eastAsia="Times New Roman" w:hAnsi="Times New Roman" w:cs="Times New Roman"/>
                <w:sz w:val="28"/>
                <w:szCs w:val="28"/>
                <w:lang w:eastAsia="ru-RU"/>
              </w:rPr>
              <w:br/>
              <w:t>«соединительный шов на основе петельного шва», «соединительный шов на основе</w:t>
            </w:r>
            <w:r w:rsidRPr="00011B9D">
              <w:rPr>
                <w:rFonts w:ascii="Times New Roman" w:eastAsia="Times New Roman" w:hAnsi="Times New Roman" w:cs="Times New Roman"/>
                <w:sz w:val="28"/>
                <w:szCs w:val="28"/>
                <w:lang w:eastAsia="ru-RU"/>
              </w:rPr>
              <w:br/>
              <w:t>шва «козлик». Шитье мягкой игрушки (уметь самостоятельно изготовлять игрушки, используя лекала). Изготовление шкатулок из открыток (подбор открыток, изготовление выкроек, шитье частей шкатулки петельным швом, сбор шкатулки). Знакомство (беседа, показ образцов, иллюстраций) с одним из видов декоративно-прикладного искусства - чеканкой. Изготовление чеканки по замыслу детей. Подготовка к работе, полезные</w:t>
            </w:r>
            <w:r w:rsidRPr="00011B9D">
              <w:rPr>
                <w:rFonts w:ascii="Times New Roman" w:eastAsia="Times New Roman" w:hAnsi="Times New Roman" w:cs="Times New Roman"/>
                <w:sz w:val="28"/>
                <w:szCs w:val="28"/>
                <w:lang w:eastAsia="ru-RU"/>
              </w:rPr>
              <w:br/>
              <w:t>советы; материалы и инструменты, пробное рисование набросков росписи на листе. Роспись по дереву (на разделочных досках) достопримечательностей родного края. Беседа о туши, линогравюре, монотипии.</w:t>
            </w:r>
          </w:p>
          <w:p w:rsidR="003D5935" w:rsidRDefault="003D5935" w:rsidP="003D5935">
            <w:r w:rsidRPr="00011B9D">
              <w:rPr>
                <w:rFonts w:ascii="Times New Roman" w:eastAsia="Times New Roman" w:hAnsi="Times New Roman" w:cs="Times New Roman"/>
                <w:sz w:val="28"/>
                <w:szCs w:val="28"/>
                <w:lang w:eastAsia="ru-RU"/>
              </w:rPr>
              <w:t>Выполнение работ в технике монотипии.</w:t>
            </w:r>
          </w:p>
        </w:tc>
        <w:tc>
          <w:tcPr>
            <w:tcW w:w="2977" w:type="dxa"/>
          </w:tcPr>
          <w:p w:rsidR="003D5935" w:rsidRPr="00011B9D" w:rsidRDefault="003D5935" w:rsidP="003D5935">
            <w:pPr>
              <w:spacing w:before="100" w:beforeAutospacing="1" w:after="100" w:afterAutospacing="1"/>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Инструктаж, показ работ, выполненных учителем, выполнение практических заданий, рассказ, беседа с показом иллюстраций,</w:t>
            </w:r>
          </w:p>
          <w:p w:rsidR="003D5935" w:rsidRDefault="003D5935" w:rsidP="003D5935">
            <w:r w:rsidRPr="00011B9D">
              <w:rPr>
                <w:rFonts w:ascii="Times New Roman" w:eastAsia="Times New Roman" w:hAnsi="Times New Roman" w:cs="Times New Roman"/>
                <w:sz w:val="28"/>
                <w:szCs w:val="28"/>
                <w:lang w:eastAsia="ru-RU"/>
              </w:rPr>
              <w:t> </w:t>
            </w:r>
            <w:proofErr w:type="gramStart"/>
            <w:r w:rsidRPr="00011B9D">
              <w:rPr>
                <w:rFonts w:ascii="Times New Roman" w:eastAsia="Times New Roman" w:hAnsi="Times New Roman" w:cs="Times New Roman"/>
                <w:sz w:val="28"/>
                <w:szCs w:val="28"/>
                <w:lang w:eastAsia="ru-RU"/>
              </w:rPr>
              <w:t>показ мультимедийных материалов, иллюстраций, наблюдение, творческая мастерская, мини-проект, групповые проекты, выполнение работ по инструкционным картам, схемам, составление альбома лучших работ, выставки.</w:t>
            </w:r>
            <w:proofErr w:type="gramEnd"/>
          </w:p>
        </w:tc>
        <w:tc>
          <w:tcPr>
            <w:tcW w:w="3485" w:type="dxa"/>
          </w:tcPr>
          <w:p w:rsidR="003D5935" w:rsidRDefault="003D5935" w:rsidP="00A357BD">
            <w:r w:rsidRPr="00011B9D">
              <w:rPr>
                <w:rFonts w:ascii="Times New Roman" w:eastAsia="Times New Roman" w:hAnsi="Times New Roman" w:cs="Times New Roman"/>
                <w:sz w:val="28"/>
                <w:szCs w:val="28"/>
                <w:lang w:eastAsia="ru-RU"/>
              </w:rPr>
              <w:t>Правильно использовать инструменты в работе; строго соблюдать правила безопасности труда; самостоятельно планировать и организовывать свой труд; самостоятельно изготовлять изделие (по рисунку, эскизу, схеме, замыслу); экономно и рационально расходовать материалы; выполнять работу в любой изученной технике рисования; определять виды тканей и нитей, их состав, свойства, назначение и применение в быту и на производстве, осваивать правила безопасной работы иглой при изготовлении изделий, самостоятельно выполнять чеканку; планировать и осуществлять свою работу, контролировать правильность выполнения работы</w:t>
            </w:r>
            <w:proofErr w:type="gramStart"/>
            <w:r w:rsidRPr="00011B9D">
              <w:rPr>
                <w:rFonts w:ascii="Times New Roman" w:eastAsia="Times New Roman" w:hAnsi="Times New Roman" w:cs="Times New Roman"/>
                <w:sz w:val="28"/>
                <w:szCs w:val="28"/>
                <w:lang w:eastAsia="ru-RU"/>
              </w:rPr>
              <w:t>.</w:t>
            </w:r>
            <w:proofErr w:type="gramEnd"/>
            <w:r w:rsidRPr="00011B9D">
              <w:rPr>
                <w:rFonts w:ascii="Times New Roman" w:eastAsia="Times New Roman" w:hAnsi="Times New Roman" w:cs="Times New Roman"/>
                <w:sz w:val="28"/>
                <w:szCs w:val="28"/>
                <w:lang w:eastAsia="ru-RU"/>
              </w:rPr>
              <w:t xml:space="preserve"> - </w:t>
            </w:r>
            <w:proofErr w:type="gramStart"/>
            <w:r w:rsidRPr="00011B9D">
              <w:rPr>
                <w:rFonts w:ascii="Times New Roman" w:eastAsia="Times New Roman" w:hAnsi="Times New Roman" w:cs="Times New Roman"/>
                <w:sz w:val="28"/>
                <w:szCs w:val="28"/>
                <w:lang w:eastAsia="ru-RU"/>
              </w:rPr>
              <w:t>п</w:t>
            </w:r>
            <w:proofErr w:type="gramEnd"/>
            <w:r w:rsidRPr="00011B9D">
              <w:rPr>
                <w:rFonts w:ascii="Times New Roman" w:eastAsia="Times New Roman" w:hAnsi="Times New Roman" w:cs="Times New Roman"/>
                <w:sz w:val="28"/>
                <w:szCs w:val="28"/>
                <w:lang w:eastAsia="ru-RU"/>
              </w:rPr>
              <w:t>рименять в творческой работе художественный вкус, творческие способности и фантазию.</w:t>
            </w:r>
          </w:p>
        </w:tc>
      </w:tr>
    </w:tbl>
    <w:p w:rsidR="004C2686" w:rsidRPr="00011B9D" w:rsidRDefault="004C2686" w:rsidP="00011B9D">
      <w:pPr>
        <w:shd w:val="clear" w:color="auto" w:fill="FFFFFF"/>
        <w:spacing w:after="167" w:line="240" w:lineRule="auto"/>
        <w:jc w:val="both"/>
        <w:rPr>
          <w:rFonts w:ascii="Arial" w:eastAsia="Times New Roman" w:hAnsi="Arial" w:cs="Arial"/>
          <w:color w:val="555555"/>
          <w:lang w:eastAsia="ru-RU"/>
        </w:rPr>
      </w:pPr>
    </w:p>
    <w:p w:rsidR="004C2686" w:rsidRPr="005A00CA" w:rsidRDefault="001B6ECE" w:rsidP="00563240">
      <w:pPr>
        <w:pStyle w:val="1"/>
        <w:spacing w:before="0" w:line="240" w:lineRule="auto"/>
        <w:jc w:val="center"/>
        <w:rPr>
          <w:rFonts w:ascii="Times New Roman" w:hAnsi="Times New Roman" w:cs="Times New Roman"/>
          <w:color w:val="auto"/>
        </w:rPr>
      </w:pPr>
      <w:bookmarkStart w:id="14" w:name="_Toc23494078"/>
      <w:r w:rsidRPr="005A00CA">
        <w:rPr>
          <w:rFonts w:ascii="Times New Roman" w:hAnsi="Times New Roman" w:cs="Times New Roman"/>
          <w:color w:val="auto"/>
        </w:rPr>
        <w:t xml:space="preserve">3.ТЕМАТИЧЕСКОЕ ПЛАНИРОВАНИЕ </w:t>
      </w:r>
      <w:r w:rsidR="00563240" w:rsidRPr="005A00CA">
        <w:rPr>
          <w:rFonts w:ascii="Times New Roman" w:hAnsi="Times New Roman" w:cs="Times New Roman"/>
          <w:color w:val="auto"/>
        </w:rPr>
        <w:t>КУРСА ВНЕУРОЧНОЙ ДЕЯТЕЛЬНОСТИ «УМЕЛЫЕ РУЧКИ»</w:t>
      </w:r>
      <w:bookmarkEnd w:id="14"/>
    </w:p>
    <w:p w:rsidR="00011B9D" w:rsidRPr="00011B9D" w:rsidRDefault="00011B9D" w:rsidP="00011B9D">
      <w:pPr>
        <w:pStyle w:val="2"/>
        <w:jc w:val="center"/>
        <w:rPr>
          <w:rFonts w:eastAsia="Times New Roman"/>
          <w:color w:val="auto"/>
          <w:lang w:eastAsia="ru-RU"/>
        </w:rPr>
      </w:pPr>
      <w:bookmarkStart w:id="15" w:name="_Toc23494079"/>
      <w:r w:rsidRPr="00011B9D">
        <w:rPr>
          <w:rFonts w:eastAsia="Times New Roman"/>
          <w:color w:val="auto"/>
          <w:lang w:eastAsia="ru-RU"/>
        </w:rPr>
        <w:t>1 класс</w:t>
      </w:r>
      <w:bookmarkEnd w:id="15"/>
    </w:p>
    <w:tbl>
      <w:tblPr>
        <w:tblW w:w="9463" w:type="dxa"/>
        <w:jc w:val="center"/>
        <w:tblInd w:w="-43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53"/>
        <w:gridCol w:w="7577"/>
        <w:gridCol w:w="1133"/>
      </w:tblGrid>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b/>
                <w:bCs/>
                <w:sz w:val="28"/>
                <w:szCs w:val="28"/>
                <w:lang w:eastAsia="ru-RU"/>
              </w:rPr>
              <w:t>п</w:t>
            </w:r>
            <w:proofErr w:type="gramEnd"/>
            <w:r>
              <w:rPr>
                <w:rFonts w:ascii="Times New Roman" w:eastAsia="Times New Roman" w:hAnsi="Times New Roman" w:cs="Times New Roman"/>
                <w:b/>
                <w:bCs/>
                <w:sz w:val="28"/>
                <w:szCs w:val="28"/>
                <w:lang w:eastAsia="ru-RU"/>
              </w:rPr>
              <w:t>/п</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b/>
                <w:bCs/>
                <w:sz w:val="28"/>
                <w:szCs w:val="28"/>
                <w:lang w:eastAsia="ru-RU"/>
              </w:rPr>
              <w:t>Тема</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Кол-</w:t>
            </w:r>
            <w:r w:rsidRPr="00011B9D">
              <w:rPr>
                <w:rFonts w:ascii="Times New Roman" w:eastAsia="Times New Roman" w:hAnsi="Times New Roman" w:cs="Times New Roman"/>
                <w:b/>
                <w:bCs/>
                <w:sz w:val="28"/>
                <w:szCs w:val="28"/>
                <w:lang w:eastAsia="ru-RU"/>
              </w:rPr>
              <w:t>во часов</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1-2</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Вводный урок.</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 истории бумаги</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4</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Оригами. Сгибание по образцу. Последний листок.</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5-6</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Художественное моделирование из бумаги путем складывания</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7-8</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с аппликацией. Изготовление аппликаций по образцу.</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9-10</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Аппликация из листьев. Дары природы.</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11-12</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Панно из оригами «Лесные мотивы»</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13-14</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Украшение бабочки аппликацией и рисунком, (техника оригами)</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15</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Аппликация из бумаги. Пальма.</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16-17</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Изготовление карнавальных масок</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18-19</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Поздравительная открытка.</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20</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с наперстком. Приёмы работы иглой. Краевой шов.</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21</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с видами швов. Петельный шов</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22</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Технология изготовления бахромы.</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23</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Изготовление салфетки с бахромой (по образцу).</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24</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и шитье мягкой игрушки. Колобок.</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25</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 истории лоскутной техники. Шитье коврика из лоскутков различной ткани.</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26</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Рассказ о глине и пластилине. Лепка овощей и фруктов.</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27</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Лепка игрушки «Медвежонок»</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28</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 xml:space="preserve">«Рисунки» жгутиками из пластилина. Цветик - </w:t>
            </w:r>
            <w:proofErr w:type="spellStart"/>
            <w:r w:rsidRPr="00011B9D">
              <w:rPr>
                <w:rFonts w:ascii="Times New Roman" w:eastAsia="Times New Roman" w:hAnsi="Times New Roman" w:cs="Times New Roman"/>
                <w:sz w:val="28"/>
                <w:szCs w:val="28"/>
                <w:lang w:eastAsia="ru-RU"/>
              </w:rPr>
              <w:t>семицветик</w:t>
            </w:r>
            <w:proofErr w:type="spellEnd"/>
            <w:r w:rsidRPr="00011B9D">
              <w:rPr>
                <w:rFonts w:ascii="Times New Roman" w:eastAsia="Times New Roman" w:hAnsi="Times New Roman" w:cs="Times New Roman"/>
                <w:sz w:val="28"/>
                <w:szCs w:val="28"/>
                <w:lang w:eastAsia="ru-RU"/>
              </w:rPr>
              <w:t>.</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29-30</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Пластилиновая аппликация на картоне</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31-32</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Лепка по замыслу детей. «Плоскостная лепка».</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33</w:t>
            </w:r>
          </w:p>
        </w:tc>
        <w:tc>
          <w:tcPr>
            <w:tcW w:w="769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Выставка работ по итогам года</w:t>
            </w:r>
          </w:p>
        </w:tc>
        <w:tc>
          <w:tcPr>
            <w:tcW w:w="113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bl>
    <w:p w:rsidR="00011B9D" w:rsidRPr="00011B9D" w:rsidRDefault="00011B9D" w:rsidP="00011B9D">
      <w:pPr>
        <w:pStyle w:val="2"/>
        <w:jc w:val="center"/>
        <w:rPr>
          <w:rFonts w:eastAsia="Times New Roman"/>
          <w:color w:val="auto"/>
          <w:lang w:eastAsia="ru-RU"/>
        </w:rPr>
      </w:pPr>
      <w:bookmarkStart w:id="16" w:name="_Toc23494080"/>
      <w:r w:rsidRPr="00011B9D">
        <w:rPr>
          <w:rFonts w:eastAsia="Times New Roman"/>
          <w:color w:val="auto"/>
          <w:lang w:eastAsia="ru-RU"/>
        </w:rPr>
        <w:t>2 класс</w:t>
      </w:r>
      <w:bookmarkEnd w:id="16"/>
    </w:p>
    <w:tbl>
      <w:tblPr>
        <w:tblW w:w="9291" w:type="dxa"/>
        <w:jc w:val="center"/>
        <w:tblInd w:w="-32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89"/>
        <w:gridCol w:w="7384"/>
        <w:gridCol w:w="1218"/>
      </w:tblGrid>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w:t>
            </w:r>
          </w:p>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proofErr w:type="gramStart"/>
            <w:r w:rsidRPr="00011B9D">
              <w:rPr>
                <w:rFonts w:ascii="Times New Roman" w:eastAsia="Times New Roman" w:hAnsi="Times New Roman" w:cs="Times New Roman"/>
                <w:b/>
                <w:bCs/>
                <w:sz w:val="28"/>
                <w:szCs w:val="28"/>
                <w:lang w:eastAsia="ru-RU"/>
              </w:rPr>
              <w:t>п</w:t>
            </w:r>
            <w:proofErr w:type="gramEnd"/>
            <w:r w:rsidRPr="00011B9D">
              <w:rPr>
                <w:rFonts w:ascii="Times New Roman" w:eastAsia="Times New Roman" w:hAnsi="Times New Roman" w:cs="Times New Roman"/>
                <w:b/>
                <w:bCs/>
                <w:sz w:val="28"/>
                <w:szCs w:val="28"/>
                <w:lang w:eastAsia="ru-RU"/>
              </w:rPr>
              <w:t>/п</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b/>
                <w:bCs/>
                <w:sz w:val="28"/>
                <w:szCs w:val="28"/>
                <w:lang w:eastAsia="ru-RU"/>
              </w:rPr>
              <w:t>Тема</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b/>
                <w:bCs/>
                <w:sz w:val="28"/>
                <w:szCs w:val="28"/>
                <w:lang w:eastAsia="ru-RU"/>
              </w:rPr>
              <w:t>Кол-во часов</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Вводная беседа</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с профессией швеи. Повторение ранее изученных способов и приемов шитья.</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со швами. «Потайной шов»</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4</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Стиль. Стилевое единство.</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lastRenderedPageBreak/>
              <w:t>5-6</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Шитье мягкой игрушки. Дорожная игольница.</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7-8</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Изготовление сувениров из меха. Мягкая игрушка из меховых помпонов.</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9</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Лоскутная аппликация. Коврик</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10</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Виды бумаги и картона. Знакомство с техникой «мозаика». Бабочки, рыбки. Панно «Аквариум»</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11</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Мозаика «Воспоминание о лете»</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12</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Изготовление аппликации «Осенний лес»</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13</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Поздравительная открытка ко Дню пожилого человека.</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14</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Вырезание снежинок</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15-16</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Флористика. Изготовление композиций из засушенных листьев. Композиция на плоскости (букет)</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17</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«Превращение листьев» (создание образа по ассоциации). Композиция на плоскости.</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18</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Изготовление животных из шишек.</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19-20</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Составление композиции. Картины для сказочного героя</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21</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Мозаика «Ваза с цветами»</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22</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с профессией скульптора. Лепка животных по образцу. Скульптура животного.</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23</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Лепка людей по образцу</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24</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Барельеф. Техника лепки, стилизация композиции. Декоративная пластика (лепка)</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25-26</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Предмет и среда. Ваза для цветов (комбинированная техника)</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27-28</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Пластилиновая аппликация на стекле (по образцу)</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29</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Беседа о цветных карандашах, акварели, гуаши.</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30-32</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Рисование с элементами аппликации деревьев, цветов, грибов, ягод родного края.</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w:t>
            </w:r>
          </w:p>
        </w:tc>
      </w:tr>
      <w:tr w:rsidR="00011B9D" w:rsidRPr="00011B9D" w:rsidTr="008B447B">
        <w:trPr>
          <w:jc w:val="center"/>
        </w:trPr>
        <w:tc>
          <w:tcPr>
            <w:tcW w:w="689"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33-34</w:t>
            </w:r>
          </w:p>
        </w:tc>
        <w:tc>
          <w:tcPr>
            <w:tcW w:w="7384"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Выставка работ по итогам года</w:t>
            </w:r>
          </w:p>
        </w:tc>
        <w:tc>
          <w:tcPr>
            <w:tcW w:w="121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bl>
    <w:p w:rsidR="00011B9D" w:rsidRPr="00011B9D" w:rsidRDefault="00011B9D" w:rsidP="00011B9D">
      <w:pPr>
        <w:pStyle w:val="2"/>
        <w:jc w:val="center"/>
        <w:rPr>
          <w:rFonts w:eastAsia="Times New Roman"/>
          <w:color w:val="auto"/>
          <w:lang w:eastAsia="ru-RU"/>
        </w:rPr>
      </w:pPr>
      <w:bookmarkStart w:id="17" w:name="_Toc23494081"/>
      <w:r w:rsidRPr="00011B9D">
        <w:rPr>
          <w:rFonts w:eastAsia="Times New Roman"/>
          <w:color w:val="auto"/>
          <w:lang w:eastAsia="ru-RU"/>
        </w:rPr>
        <w:t>3 класс</w:t>
      </w:r>
      <w:bookmarkEnd w:id="17"/>
    </w:p>
    <w:tbl>
      <w:tblPr>
        <w:tblW w:w="9205" w:type="dxa"/>
        <w:jc w:val="center"/>
        <w:tblInd w:w="-378"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53"/>
        <w:gridCol w:w="7320"/>
        <w:gridCol w:w="1132"/>
      </w:tblGrid>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5D4E7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 </w:t>
            </w:r>
            <w:proofErr w:type="gramStart"/>
            <w:r w:rsidR="005D4E7D">
              <w:rPr>
                <w:rFonts w:ascii="Times New Roman" w:eastAsia="Times New Roman" w:hAnsi="Times New Roman" w:cs="Times New Roman"/>
                <w:b/>
                <w:bCs/>
                <w:sz w:val="28"/>
                <w:szCs w:val="28"/>
                <w:lang w:eastAsia="ru-RU"/>
              </w:rPr>
              <w:t>п</w:t>
            </w:r>
            <w:proofErr w:type="gramEnd"/>
            <w:r w:rsidR="005D4E7D">
              <w:rPr>
                <w:rFonts w:ascii="Times New Roman" w:eastAsia="Times New Roman" w:hAnsi="Times New Roman" w:cs="Times New Roman"/>
                <w:b/>
                <w:bCs/>
                <w:sz w:val="28"/>
                <w:szCs w:val="28"/>
                <w:lang w:eastAsia="ru-RU"/>
              </w:rPr>
              <w:t>/п</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b/>
                <w:bCs/>
                <w:sz w:val="28"/>
                <w:szCs w:val="28"/>
                <w:lang w:eastAsia="ru-RU"/>
              </w:rPr>
              <w:t>Тема</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b/>
                <w:bCs/>
                <w:sz w:val="28"/>
                <w:szCs w:val="28"/>
                <w:lang w:eastAsia="ru-RU"/>
              </w:rPr>
              <w:t>Кол-во часов</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Вводная беседа</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с профессией дизайнера.</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Коробка из плотной бумаги</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4-5</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Изготовление игрушек сувениров</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6-7</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Мозаика к празднику</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8</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Аппликация по желанию детей</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9</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 истории мягкой игрушки. Знакомство с профессией портной.</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10</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со швами «козлик», «узелок».</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11</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Приемы прокладывания стежков. Вышивка рисунка. Правила работы с иглой.</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lastRenderedPageBreak/>
              <w:t>12-13</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Изготовление настенного кармашка для мелочей</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14-17</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Шитье мягкой игрушки из меховых помпонов</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4</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18-20</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Сувениры из меха. «Сказочная птица» (комбинированная техника)</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21</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Беседа об изобразительном материале - пастели</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22</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Рисование пастелью «Осенний ветер»</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23-24</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Картина «Сакура» (комбинированная техника)</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25</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Родословная стеклянной бусинки</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26</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Пробные плетения «Фантастические звезды»</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27-29</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Плетение колец и браслетов - «</w:t>
            </w:r>
            <w:proofErr w:type="spellStart"/>
            <w:r w:rsidRPr="00011B9D">
              <w:rPr>
                <w:rFonts w:ascii="Times New Roman" w:eastAsia="Times New Roman" w:hAnsi="Times New Roman" w:cs="Times New Roman"/>
                <w:sz w:val="28"/>
                <w:szCs w:val="28"/>
                <w:lang w:eastAsia="ru-RU"/>
              </w:rPr>
              <w:t>фенечек</w:t>
            </w:r>
            <w:proofErr w:type="spellEnd"/>
            <w:r w:rsidRPr="00011B9D">
              <w:rPr>
                <w:rFonts w:ascii="Times New Roman" w:eastAsia="Times New Roman" w:hAnsi="Times New Roman" w:cs="Times New Roman"/>
                <w:sz w:val="28"/>
                <w:szCs w:val="28"/>
                <w:lang w:eastAsia="ru-RU"/>
              </w:rPr>
              <w:t>» из бисера.</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30-33</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Плетение головных уборов</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4</w:t>
            </w:r>
          </w:p>
        </w:tc>
      </w:tr>
      <w:tr w:rsidR="00011B9D" w:rsidRPr="00011B9D" w:rsidTr="008B447B">
        <w:trPr>
          <w:jc w:val="center"/>
        </w:trPr>
        <w:tc>
          <w:tcPr>
            <w:tcW w:w="64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34</w:t>
            </w:r>
          </w:p>
        </w:tc>
        <w:tc>
          <w:tcPr>
            <w:tcW w:w="742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Выставка работ по итогам года</w:t>
            </w:r>
          </w:p>
        </w:tc>
        <w:tc>
          <w:tcPr>
            <w:tcW w:w="113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bl>
    <w:p w:rsidR="00011B9D" w:rsidRPr="00011B9D" w:rsidRDefault="00011B9D" w:rsidP="00011B9D">
      <w:pPr>
        <w:pStyle w:val="2"/>
        <w:jc w:val="center"/>
        <w:rPr>
          <w:rFonts w:eastAsia="Times New Roman"/>
          <w:color w:val="auto"/>
          <w:lang w:eastAsia="ru-RU"/>
        </w:rPr>
      </w:pPr>
      <w:bookmarkStart w:id="18" w:name="_Toc23494082"/>
      <w:r w:rsidRPr="00011B9D">
        <w:rPr>
          <w:rFonts w:eastAsia="Times New Roman"/>
          <w:color w:val="auto"/>
          <w:lang w:eastAsia="ru-RU"/>
        </w:rPr>
        <w:t>4 класс</w:t>
      </w:r>
      <w:bookmarkEnd w:id="18"/>
    </w:p>
    <w:tbl>
      <w:tblPr>
        <w:tblW w:w="9209" w:type="dxa"/>
        <w:jc w:val="center"/>
        <w:tblInd w:w="-368"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53"/>
        <w:gridCol w:w="7309"/>
        <w:gridCol w:w="1147"/>
      </w:tblGrid>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5D4E7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 </w:t>
            </w:r>
            <w:proofErr w:type="gramStart"/>
            <w:r w:rsidR="005D4E7D">
              <w:rPr>
                <w:rFonts w:ascii="Times New Roman" w:eastAsia="Times New Roman" w:hAnsi="Times New Roman" w:cs="Times New Roman"/>
                <w:b/>
                <w:bCs/>
                <w:sz w:val="28"/>
                <w:szCs w:val="28"/>
                <w:lang w:eastAsia="ru-RU"/>
              </w:rPr>
              <w:t>п</w:t>
            </w:r>
            <w:proofErr w:type="gramEnd"/>
            <w:r w:rsidR="005D4E7D">
              <w:rPr>
                <w:rFonts w:ascii="Times New Roman" w:eastAsia="Times New Roman" w:hAnsi="Times New Roman" w:cs="Times New Roman"/>
                <w:b/>
                <w:bCs/>
                <w:sz w:val="28"/>
                <w:szCs w:val="28"/>
                <w:lang w:eastAsia="ru-RU"/>
              </w:rPr>
              <w:t>/п</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b/>
                <w:bCs/>
                <w:sz w:val="28"/>
                <w:szCs w:val="28"/>
                <w:lang w:eastAsia="ru-RU"/>
              </w:rPr>
              <w:t>Тема</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b/>
                <w:bCs/>
                <w:sz w:val="28"/>
                <w:szCs w:val="28"/>
                <w:lang w:eastAsia="ru-RU"/>
              </w:rPr>
              <w:t>Кол-во часов</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Вводная беседа</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Работа со схемами (изучение знаков, условных обозначений)</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3-4</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Плетение брошек (работа по схемам)</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5-6</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Плетение кулонов (по схемам)</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7-10</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Ажурные браслеты (работа по схемам)</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4</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11</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с соединительными швами: «простой соединительный шов»</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12</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«Соединительный шов на основе петельного шва»</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13</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«Соединительный шов на основе шва «козлик»</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14-18</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Шитье мягкой игрушки с использованием лекала. Клоун.</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5</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19-21</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Изготовление шкатулок из открыток</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22</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Знакомство с чеканкой.</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23-24</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Изготовление чеканки по замыслу детей.</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25</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Роспись по дереву. Материалы и инструменты</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26</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Пробное рисование набросков на листе.</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27-28</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Роспись по дереву на разделочных досках.</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29</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Беседа о туши, линогравюре, монотипии</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30-33</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Выполнение работы в технике монотипии «Старинный замок»</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4</w:t>
            </w:r>
          </w:p>
        </w:tc>
      </w:tr>
      <w:tr w:rsidR="00011B9D" w:rsidRPr="00011B9D" w:rsidTr="008B447B">
        <w:trPr>
          <w:jc w:val="center"/>
        </w:trPr>
        <w:tc>
          <w:tcPr>
            <w:tcW w:w="6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34</w:t>
            </w:r>
          </w:p>
        </w:tc>
        <w:tc>
          <w:tcPr>
            <w:tcW w:w="7413"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Выставка работ по итогам года</w:t>
            </w:r>
          </w:p>
        </w:tc>
        <w:tc>
          <w:tcPr>
            <w:tcW w:w="11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011B9D" w:rsidRPr="00011B9D" w:rsidRDefault="00011B9D" w:rsidP="00011B9D">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011B9D">
              <w:rPr>
                <w:rFonts w:ascii="Times New Roman" w:eastAsia="Times New Roman" w:hAnsi="Times New Roman" w:cs="Times New Roman"/>
                <w:sz w:val="28"/>
                <w:szCs w:val="28"/>
                <w:lang w:eastAsia="ru-RU"/>
              </w:rPr>
              <w:t>1</w:t>
            </w:r>
          </w:p>
        </w:tc>
      </w:tr>
    </w:tbl>
    <w:p w:rsidR="00011B9D" w:rsidRDefault="00011B9D" w:rsidP="00011B9D">
      <w:pPr>
        <w:pStyle w:val="2"/>
        <w:jc w:val="center"/>
        <w:rPr>
          <w:rFonts w:eastAsia="Times New Roman"/>
          <w:color w:val="auto"/>
          <w:sz w:val="28"/>
          <w:szCs w:val="28"/>
          <w:lang w:eastAsia="ru-RU"/>
        </w:rPr>
      </w:pPr>
    </w:p>
    <w:sectPr w:rsidR="00011B9D" w:rsidSect="000B3786">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CF" w:rsidRDefault="00671DCF" w:rsidP="004C2686">
      <w:pPr>
        <w:spacing w:after="0" w:line="240" w:lineRule="auto"/>
      </w:pPr>
      <w:r>
        <w:separator/>
      </w:r>
    </w:p>
  </w:endnote>
  <w:endnote w:type="continuationSeparator" w:id="0">
    <w:p w:rsidR="00671DCF" w:rsidRDefault="00671DCF" w:rsidP="004C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896"/>
      <w:docPartObj>
        <w:docPartGallery w:val="Page Numbers (Bottom of Page)"/>
        <w:docPartUnique/>
      </w:docPartObj>
    </w:sdtPr>
    <w:sdtContent>
      <w:p w:rsidR="00671DCF" w:rsidRDefault="00671DCF">
        <w:pPr>
          <w:pStyle w:val="ac"/>
          <w:jc w:val="right"/>
        </w:pPr>
        <w:r>
          <w:fldChar w:fldCharType="begin"/>
        </w:r>
        <w:r>
          <w:instrText xml:space="preserve"> PAGE   \* MERGEFORMAT </w:instrText>
        </w:r>
        <w:r>
          <w:fldChar w:fldCharType="separate"/>
        </w:r>
        <w:r w:rsidR="008B447B">
          <w:rPr>
            <w:noProof/>
          </w:rPr>
          <w:t>2</w:t>
        </w:r>
        <w:r>
          <w:rPr>
            <w:noProof/>
          </w:rPr>
          <w:fldChar w:fldCharType="end"/>
        </w:r>
      </w:p>
    </w:sdtContent>
  </w:sdt>
  <w:p w:rsidR="00671DCF" w:rsidRDefault="00671D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CF" w:rsidRDefault="00671DCF" w:rsidP="004C2686">
      <w:pPr>
        <w:spacing w:after="0" w:line="240" w:lineRule="auto"/>
      </w:pPr>
      <w:r>
        <w:separator/>
      </w:r>
    </w:p>
  </w:footnote>
  <w:footnote w:type="continuationSeparator" w:id="0">
    <w:p w:rsidR="00671DCF" w:rsidRDefault="00671DCF" w:rsidP="004C2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1C"/>
    <w:multiLevelType w:val="multilevel"/>
    <w:tmpl w:val="0000001C"/>
    <w:name w:val="WW8Num28"/>
    <w:lvl w:ilvl="0">
      <w:start w:val="1"/>
      <w:numFmt w:val="bullet"/>
      <w:lvlText w:val=""/>
      <w:lvlJc w:val="left"/>
      <w:pPr>
        <w:tabs>
          <w:tab w:val="num" w:pos="707"/>
        </w:tabs>
        <w:ind w:left="707" w:hanging="283"/>
      </w:pPr>
      <w:rPr>
        <w:rFonts w:ascii="Symbol" w:hAnsi="Symbol"/>
        <w:color w:val="auto"/>
      </w:rPr>
    </w:lvl>
    <w:lvl w:ilvl="1">
      <w:start w:val="1"/>
      <w:numFmt w:val="bullet"/>
      <w:lvlText w:val=""/>
      <w:lvlJc w:val="left"/>
      <w:pPr>
        <w:tabs>
          <w:tab w:val="num" w:pos="1414"/>
        </w:tabs>
        <w:ind w:left="1414" w:hanging="283"/>
      </w:pPr>
      <w:rPr>
        <w:rFonts w:ascii="Symbol" w:hAnsi="Symbol"/>
        <w:color w:val="auto"/>
      </w:rPr>
    </w:lvl>
    <w:lvl w:ilvl="2">
      <w:start w:val="1"/>
      <w:numFmt w:val="bullet"/>
      <w:lvlText w:val=""/>
      <w:lvlJc w:val="left"/>
      <w:pPr>
        <w:tabs>
          <w:tab w:val="num" w:pos="2121"/>
        </w:tabs>
        <w:ind w:left="2121" w:hanging="283"/>
      </w:pPr>
      <w:rPr>
        <w:rFonts w:ascii="Symbol" w:hAnsi="Symbol"/>
        <w:color w:val="auto"/>
      </w:rPr>
    </w:lvl>
    <w:lvl w:ilvl="3">
      <w:start w:val="1"/>
      <w:numFmt w:val="bullet"/>
      <w:lvlText w:val=""/>
      <w:lvlJc w:val="left"/>
      <w:pPr>
        <w:tabs>
          <w:tab w:val="num" w:pos="2828"/>
        </w:tabs>
        <w:ind w:left="2828" w:hanging="283"/>
      </w:pPr>
      <w:rPr>
        <w:rFonts w:ascii="Symbol" w:hAnsi="Symbol"/>
        <w:color w:val="auto"/>
      </w:rPr>
    </w:lvl>
    <w:lvl w:ilvl="4">
      <w:start w:val="1"/>
      <w:numFmt w:val="bullet"/>
      <w:lvlText w:val=""/>
      <w:lvlJc w:val="left"/>
      <w:pPr>
        <w:tabs>
          <w:tab w:val="num" w:pos="3535"/>
        </w:tabs>
        <w:ind w:left="3535" w:hanging="283"/>
      </w:pPr>
      <w:rPr>
        <w:rFonts w:ascii="Symbol" w:hAnsi="Symbol"/>
        <w:color w:val="auto"/>
      </w:rPr>
    </w:lvl>
    <w:lvl w:ilvl="5">
      <w:start w:val="1"/>
      <w:numFmt w:val="bullet"/>
      <w:lvlText w:val=""/>
      <w:lvlJc w:val="left"/>
      <w:pPr>
        <w:tabs>
          <w:tab w:val="num" w:pos="4242"/>
        </w:tabs>
        <w:ind w:left="4242" w:hanging="283"/>
      </w:pPr>
      <w:rPr>
        <w:rFonts w:ascii="Symbol" w:hAnsi="Symbol"/>
        <w:color w:val="auto"/>
      </w:rPr>
    </w:lvl>
    <w:lvl w:ilvl="6">
      <w:start w:val="1"/>
      <w:numFmt w:val="bullet"/>
      <w:lvlText w:val=""/>
      <w:lvlJc w:val="left"/>
      <w:pPr>
        <w:tabs>
          <w:tab w:val="num" w:pos="4949"/>
        </w:tabs>
        <w:ind w:left="4949" w:hanging="283"/>
      </w:pPr>
      <w:rPr>
        <w:rFonts w:ascii="Symbol" w:hAnsi="Symbol"/>
        <w:color w:val="auto"/>
      </w:rPr>
    </w:lvl>
    <w:lvl w:ilvl="7">
      <w:start w:val="1"/>
      <w:numFmt w:val="bullet"/>
      <w:lvlText w:val=""/>
      <w:lvlJc w:val="left"/>
      <w:pPr>
        <w:tabs>
          <w:tab w:val="num" w:pos="5656"/>
        </w:tabs>
        <w:ind w:left="5656" w:hanging="283"/>
      </w:pPr>
      <w:rPr>
        <w:rFonts w:ascii="Symbol" w:hAnsi="Symbol"/>
        <w:color w:val="auto"/>
      </w:rPr>
    </w:lvl>
    <w:lvl w:ilvl="8">
      <w:start w:val="1"/>
      <w:numFmt w:val="bullet"/>
      <w:lvlText w:val=""/>
      <w:lvlJc w:val="left"/>
      <w:pPr>
        <w:tabs>
          <w:tab w:val="num" w:pos="6363"/>
        </w:tabs>
        <w:ind w:left="6363" w:hanging="283"/>
      </w:pPr>
      <w:rPr>
        <w:rFonts w:ascii="Symbol" w:hAnsi="Symbol"/>
        <w:color w:val="auto"/>
      </w:rPr>
    </w:lvl>
  </w:abstractNum>
  <w:abstractNum w:abstractNumId="26">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nsid w:val="0000001F"/>
    <w:multiLevelType w:val="multilevel"/>
    <w:tmpl w:val="0000001F"/>
    <w:name w:val="WW8Num3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9">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nsid w:val="0158335B"/>
    <w:multiLevelType w:val="multilevel"/>
    <w:tmpl w:val="C3DE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1B230DB"/>
    <w:multiLevelType w:val="multilevel"/>
    <w:tmpl w:val="D77A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3CD0683"/>
    <w:multiLevelType w:val="multilevel"/>
    <w:tmpl w:val="FF8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B921C8C"/>
    <w:multiLevelType w:val="multilevel"/>
    <w:tmpl w:val="B15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C3D39AF"/>
    <w:multiLevelType w:val="multilevel"/>
    <w:tmpl w:val="F8A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0652CF4"/>
    <w:multiLevelType w:val="multilevel"/>
    <w:tmpl w:val="98E0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584BC0"/>
    <w:multiLevelType w:val="multilevel"/>
    <w:tmpl w:val="9464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0F63456"/>
    <w:multiLevelType w:val="multilevel"/>
    <w:tmpl w:val="F8A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E305C9"/>
    <w:multiLevelType w:val="multilevel"/>
    <w:tmpl w:val="642A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5C2BC4"/>
    <w:multiLevelType w:val="hybridMultilevel"/>
    <w:tmpl w:val="59E6434C"/>
    <w:lvl w:ilvl="0" w:tplc="A90A7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3C33D3"/>
    <w:multiLevelType w:val="multilevel"/>
    <w:tmpl w:val="E96C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E861494"/>
    <w:multiLevelType w:val="multilevel"/>
    <w:tmpl w:val="55D4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11665EF"/>
    <w:multiLevelType w:val="multilevel"/>
    <w:tmpl w:val="89F6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12C2A05"/>
    <w:multiLevelType w:val="multilevel"/>
    <w:tmpl w:val="6108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9600EC"/>
    <w:multiLevelType w:val="multilevel"/>
    <w:tmpl w:val="43F2301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3AFB6382"/>
    <w:multiLevelType w:val="multilevel"/>
    <w:tmpl w:val="9132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D465E6D"/>
    <w:multiLevelType w:val="multilevel"/>
    <w:tmpl w:val="F8A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DB04AFE"/>
    <w:multiLevelType w:val="multilevel"/>
    <w:tmpl w:val="538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743D6C"/>
    <w:multiLevelType w:val="multilevel"/>
    <w:tmpl w:val="1022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45C4294"/>
    <w:multiLevelType w:val="multilevel"/>
    <w:tmpl w:val="F73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DE5B0A"/>
    <w:multiLevelType w:val="multilevel"/>
    <w:tmpl w:val="AA00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2A649D"/>
    <w:multiLevelType w:val="multilevel"/>
    <w:tmpl w:val="7512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1268AD"/>
    <w:multiLevelType w:val="multilevel"/>
    <w:tmpl w:val="06E8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2B56E1"/>
    <w:multiLevelType w:val="hybridMultilevel"/>
    <w:tmpl w:val="642AF82E"/>
    <w:lvl w:ilvl="0" w:tplc="A90A7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600C7EB8"/>
    <w:multiLevelType w:val="multilevel"/>
    <w:tmpl w:val="5470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844C15"/>
    <w:multiLevelType w:val="multilevel"/>
    <w:tmpl w:val="31F4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9245F0"/>
    <w:multiLevelType w:val="hybridMultilevel"/>
    <w:tmpl w:val="92147792"/>
    <w:lvl w:ilvl="0" w:tplc="A90A7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9D028F8"/>
    <w:multiLevelType w:val="multilevel"/>
    <w:tmpl w:val="FE1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6519D7"/>
    <w:multiLevelType w:val="multilevel"/>
    <w:tmpl w:val="F8A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C15FC8"/>
    <w:multiLevelType w:val="multilevel"/>
    <w:tmpl w:val="7B0E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1"/>
  </w:num>
  <w:num w:numId="3">
    <w:abstractNumId w:val="34"/>
  </w:num>
  <w:num w:numId="4">
    <w:abstractNumId w:val="61"/>
  </w:num>
  <w:num w:numId="5">
    <w:abstractNumId w:val="43"/>
  </w:num>
  <w:num w:numId="6">
    <w:abstractNumId w:val="52"/>
  </w:num>
  <w:num w:numId="7">
    <w:abstractNumId w:val="54"/>
  </w:num>
  <w:num w:numId="8">
    <w:abstractNumId w:val="44"/>
  </w:num>
  <w:num w:numId="9">
    <w:abstractNumId w:val="42"/>
  </w:num>
  <w:num w:numId="10">
    <w:abstractNumId w:val="37"/>
  </w:num>
  <w:num w:numId="11">
    <w:abstractNumId w:val="60"/>
  </w:num>
  <w:num w:numId="12">
    <w:abstractNumId w:val="36"/>
  </w:num>
  <w:num w:numId="13">
    <w:abstractNumId w:val="48"/>
  </w:num>
  <w:num w:numId="14">
    <w:abstractNumId w:val="39"/>
  </w:num>
  <w:num w:numId="15">
    <w:abstractNumId w:val="55"/>
  </w:num>
  <w:num w:numId="16">
    <w:abstractNumId w:val="51"/>
  </w:num>
  <w:num w:numId="17">
    <w:abstractNumId w:val="45"/>
  </w:num>
  <w:num w:numId="18">
    <w:abstractNumId w:val="49"/>
  </w:num>
  <w:num w:numId="19">
    <w:abstractNumId w:val="56"/>
  </w:num>
  <w:num w:numId="20">
    <w:abstractNumId w:val="53"/>
  </w:num>
  <w:num w:numId="21">
    <w:abstractNumId w:val="58"/>
  </w:num>
  <w:num w:numId="22">
    <w:abstractNumId w:val="33"/>
  </w:num>
  <w:num w:numId="23">
    <w:abstractNumId w:val="38"/>
  </w:num>
  <w:num w:numId="24">
    <w:abstractNumId w:val="47"/>
  </w:num>
  <w:num w:numId="25">
    <w:abstractNumId w:val="35"/>
  </w:num>
  <w:num w:numId="26">
    <w:abstractNumId w:val="32"/>
  </w:num>
  <w:num w:numId="27">
    <w:abstractNumId w:val="40"/>
  </w:num>
  <w:num w:numId="28">
    <w:abstractNumId w:val="50"/>
  </w:num>
  <w:num w:numId="29">
    <w:abstractNumId w:val="59"/>
  </w:num>
  <w:num w:numId="30">
    <w:abstractNumId w:val="5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6971"/>
    <w:rsid w:val="00011B9D"/>
    <w:rsid w:val="00022A89"/>
    <w:rsid w:val="000B3786"/>
    <w:rsid w:val="001179F5"/>
    <w:rsid w:val="001B6ECE"/>
    <w:rsid w:val="0023642F"/>
    <w:rsid w:val="002B7190"/>
    <w:rsid w:val="002E6118"/>
    <w:rsid w:val="003162D1"/>
    <w:rsid w:val="003D5935"/>
    <w:rsid w:val="003F61D2"/>
    <w:rsid w:val="00425451"/>
    <w:rsid w:val="00462D5C"/>
    <w:rsid w:val="004C2686"/>
    <w:rsid w:val="00546361"/>
    <w:rsid w:val="00563240"/>
    <w:rsid w:val="005A00CA"/>
    <w:rsid w:val="005D4E7D"/>
    <w:rsid w:val="00613451"/>
    <w:rsid w:val="00671DCF"/>
    <w:rsid w:val="006A001C"/>
    <w:rsid w:val="006B352F"/>
    <w:rsid w:val="006E1B42"/>
    <w:rsid w:val="00751E3F"/>
    <w:rsid w:val="00765ADF"/>
    <w:rsid w:val="008B447B"/>
    <w:rsid w:val="009441E3"/>
    <w:rsid w:val="00965C57"/>
    <w:rsid w:val="009745F1"/>
    <w:rsid w:val="009B1D06"/>
    <w:rsid w:val="00AD32BA"/>
    <w:rsid w:val="00B86971"/>
    <w:rsid w:val="00C4742E"/>
    <w:rsid w:val="00D415E9"/>
    <w:rsid w:val="00E34436"/>
    <w:rsid w:val="00E62C13"/>
    <w:rsid w:val="00E95D7E"/>
    <w:rsid w:val="00F5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CF"/>
  </w:style>
  <w:style w:type="paragraph" w:styleId="1">
    <w:name w:val="heading 1"/>
    <w:basedOn w:val="a"/>
    <w:next w:val="a"/>
    <w:link w:val="10"/>
    <w:uiPriority w:val="9"/>
    <w:qFormat/>
    <w:rsid w:val="00022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2A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86971"/>
    <w:pPr>
      <w:ind w:left="720"/>
      <w:contextualSpacing/>
    </w:pPr>
  </w:style>
  <w:style w:type="character" w:customStyle="1" w:styleId="a4">
    <w:name w:val="Абзац списка Знак"/>
    <w:link w:val="a3"/>
    <w:uiPriority w:val="34"/>
    <w:locked/>
    <w:rsid w:val="00B86971"/>
  </w:style>
  <w:style w:type="character" w:styleId="a5">
    <w:name w:val="Strong"/>
    <w:basedOn w:val="a0"/>
    <w:qFormat/>
    <w:rsid w:val="009B1D06"/>
    <w:rPr>
      <w:b/>
      <w:bCs/>
    </w:rPr>
  </w:style>
  <w:style w:type="paragraph" w:styleId="a6">
    <w:name w:val="Normal (Web)"/>
    <w:basedOn w:val="a"/>
    <w:uiPriority w:val="99"/>
    <w:rsid w:val="009B1D0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2"/>
    <w:basedOn w:val="a"/>
    <w:rsid w:val="009B1D06"/>
    <w:pPr>
      <w:widowControl w:val="0"/>
      <w:shd w:val="clear" w:color="auto" w:fill="FFFFFF"/>
      <w:spacing w:before="120" w:after="0" w:line="211" w:lineRule="exact"/>
      <w:jc w:val="both"/>
    </w:pPr>
    <w:rPr>
      <w:rFonts w:ascii="Century Schoolbook" w:eastAsia="Century Schoolbook" w:hAnsi="Century Schoolbook" w:cs="Century Schoolbook"/>
      <w:spacing w:val="6"/>
      <w:sz w:val="18"/>
      <w:szCs w:val="18"/>
    </w:rPr>
  </w:style>
  <w:style w:type="character" w:customStyle="1" w:styleId="a7">
    <w:name w:val="Основной текст + Малые прописные"/>
    <w:rsid w:val="009B1D06"/>
    <w:rPr>
      <w:rFonts w:ascii="Arial" w:eastAsia="Arial" w:hAnsi="Arial" w:cs="Arial"/>
      <w:b w:val="0"/>
      <w:bCs w:val="0"/>
      <w:i w:val="0"/>
      <w:iCs w:val="0"/>
      <w:smallCaps/>
      <w:strike w:val="0"/>
      <w:color w:val="000000"/>
      <w:spacing w:val="-10"/>
      <w:w w:val="100"/>
      <w:position w:val="0"/>
      <w:sz w:val="23"/>
      <w:szCs w:val="23"/>
      <w:u w:val="none"/>
      <w:lang w:val="ru-RU" w:eastAsia="ru-RU" w:bidi="ru-RU"/>
    </w:rPr>
  </w:style>
  <w:style w:type="paragraph" w:styleId="a8">
    <w:name w:val="No Spacing"/>
    <w:link w:val="a9"/>
    <w:uiPriority w:val="1"/>
    <w:qFormat/>
    <w:rsid w:val="004C2686"/>
    <w:pPr>
      <w:spacing w:after="0" w:line="240" w:lineRule="auto"/>
    </w:pPr>
    <w:rPr>
      <w:rFonts w:ascii="Calibri" w:eastAsia="Calibri" w:hAnsi="Calibri" w:cs="Times New Roman"/>
    </w:rPr>
  </w:style>
  <w:style w:type="character" w:customStyle="1" w:styleId="a9">
    <w:name w:val="Без интервала Знак"/>
    <w:link w:val="a8"/>
    <w:uiPriority w:val="1"/>
    <w:rsid w:val="004C2686"/>
    <w:rPr>
      <w:rFonts w:ascii="Calibri" w:eastAsia="Calibri" w:hAnsi="Calibri" w:cs="Times New Roman"/>
    </w:rPr>
  </w:style>
  <w:style w:type="paragraph" w:styleId="aa">
    <w:name w:val="header"/>
    <w:basedOn w:val="a"/>
    <w:link w:val="ab"/>
    <w:uiPriority w:val="99"/>
    <w:unhideWhenUsed/>
    <w:rsid w:val="004C26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2686"/>
  </w:style>
  <w:style w:type="paragraph" w:styleId="ac">
    <w:name w:val="footer"/>
    <w:basedOn w:val="a"/>
    <w:link w:val="ad"/>
    <w:uiPriority w:val="99"/>
    <w:unhideWhenUsed/>
    <w:rsid w:val="004C26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2686"/>
  </w:style>
  <w:style w:type="paragraph" w:styleId="ae">
    <w:name w:val="Balloon Text"/>
    <w:basedOn w:val="a"/>
    <w:link w:val="af"/>
    <w:uiPriority w:val="99"/>
    <w:semiHidden/>
    <w:unhideWhenUsed/>
    <w:rsid w:val="00AD32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32BA"/>
    <w:rPr>
      <w:rFonts w:ascii="Tahoma" w:hAnsi="Tahoma" w:cs="Tahoma"/>
      <w:sz w:val="16"/>
      <w:szCs w:val="16"/>
    </w:rPr>
  </w:style>
  <w:style w:type="character" w:styleId="af0">
    <w:name w:val="Emphasis"/>
    <w:basedOn w:val="a0"/>
    <w:uiPriority w:val="20"/>
    <w:qFormat/>
    <w:rsid w:val="006E1B42"/>
    <w:rPr>
      <w:i/>
      <w:iCs/>
    </w:rPr>
  </w:style>
  <w:style w:type="character" w:customStyle="1" w:styleId="20">
    <w:name w:val="Заголовок 2 Знак"/>
    <w:basedOn w:val="a0"/>
    <w:link w:val="2"/>
    <w:uiPriority w:val="9"/>
    <w:rsid w:val="00022A8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22A89"/>
    <w:rPr>
      <w:rFonts w:asciiTheme="majorHAnsi" w:eastAsiaTheme="majorEastAsia" w:hAnsiTheme="majorHAnsi" w:cstheme="majorBidi"/>
      <w:b/>
      <w:bCs/>
      <w:color w:val="365F91" w:themeColor="accent1" w:themeShade="BF"/>
      <w:sz w:val="28"/>
      <w:szCs w:val="28"/>
    </w:rPr>
  </w:style>
  <w:style w:type="paragraph" w:customStyle="1" w:styleId="c7">
    <w:name w:val="c7"/>
    <w:basedOn w:val="a"/>
    <w:rsid w:val="00E95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95D7E"/>
  </w:style>
  <w:style w:type="character" w:customStyle="1" w:styleId="c1">
    <w:name w:val="c1"/>
    <w:basedOn w:val="a0"/>
    <w:rsid w:val="00E95D7E"/>
  </w:style>
  <w:style w:type="paragraph" w:styleId="af1">
    <w:name w:val="TOC Heading"/>
    <w:basedOn w:val="1"/>
    <w:next w:val="a"/>
    <w:uiPriority w:val="39"/>
    <w:unhideWhenUsed/>
    <w:qFormat/>
    <w:rsid w:val="00D415E9"/>
    <w:pPr>
      <w:outlineLvl w:val="9"/>
    </w:pPr>
  </w:style>
  <w:style w:type="paragraph" w:styleId="11">
    <w:name w:val="toc 1"/>
    <w:basedOn w:val="a"/>
    <w:next w:val="a"/>
    <w:autoRedefine/>
    <w:uiPriority w:val="39"/>
    <w:unhideWhenUsed/>
    <w:rsid w:val="00D415E9"/>
    <w:pPr>
      <w:spacing w:after="100"/>
    </w:pPr>
  </w:style>
  <w:style w:type="paragraph" w:styleId="22">
    <w:name w:val="toc 2"/>
    <w:basedOn w:val="a"/>
    <w:next w:val="a"/>
    <w:autoRedefine/>
    <w:uiPriority w:val="39"/>
    <w:unhideWhenUsed/>
    <w:rsid w:val="00D415E9"/>
    <w:pPr>
      <w:spacing w:after="100"/>
      <w:ind w:left="220"/>
    </w:pPr>
  </w:style>
  <w:style w:type="character" w:styleId="af2">
    <w:name w:val="Hyperlink"/>
    <w:basedOn w:val="a0"/>
    <w:uiPriority w:val="99"/>
    <w:unhideWhenUsed/>
    <w:rsid w:val="00D415E9"/>
    <w:rPr>
      <w:color w:val="0000FF" w:themeColor="hyperlink"/>
      <w:u w:val="single"/>
    </w:rPr>
  </w:style>
  <w:style w:type="paragraph" w:customStyle="1" w:styleId="western">
    <w:name w:val="western"/>
    <w:basedOn w:val="a"/>
    <w:rsid w:val="00011B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76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982">
      <w:bodyDiv w:val="1"/>
      <w:marLeft w:val="0"/>
      <w:marRight w:val="0"/>
      <w:marTop w:val="0"/>
      <w:marBottom w:val="0"/>
      <w:divBdr>
        <w:top w:val="none" w:sz="0" w:space="0" w:color="auto"/>
        <w:left w:val="none" w:sz="0" w:space="0" w:color="auto"/>
        <w:bottom w:val="none" w:sz="0" w:space="0" w:color="auto"/>
        <w:right w:val="none" w:sz="0" w:space="0" w:color="auto"/>
      </w:divBdr>
    </w:div>
    <w:div w:id="57048781">
      <w:bodyDiv w:val="1"/>
      <w:marLeft w:val="0"/>
      <w:marRight w:val="0"/>
      <w:marTop w:val="0"/>
      <w:marBottom w:val="0"/>
      <w:divBdr>
        <w:top w:val="none" w:sz="0" w:space="0" w:color="auto"/>
        <w:left w:val="none" w:sz="0" w:space="0" w:color="auto"/>
        <w:bottom w:val="none" w:sz="0" w:space="0" w:color="auto"/>
        <w:right w:val="none" w:sz="0" w:space="0" w:color="auto"/>
      </w:divBdr>
    </w:div>
    <w:div w:id="78450674">
      <w:bodyDiv w:val="1"/>
      <w:marLeft w:val="0"/>
      <w:marRight w:val="0"/>
      <w:marTop w:val="0"/>
      <w:marBottom w:val="0"/>
      <w:divBdr>
        <w:top w:val="none" w:sz="0" w:space="0" w:color="auto"/>
        <w:left w:val="none" w:sz="0" w:space="0" w:color="auto"/>
        <w:bottom w:val="none" w:sz="0" w:space="0" w:color="auto"/>
        <w:right w:val="none" w:sz="0" w:space="0" w:color="auto"/>
      </w:divBdr>
    </w:div>
    <w:div w:id="280919119">
      <w:bodyDiv w:val="1"/>
      <w:marLeft w:val="0"/>
      <w:marRight w:val="0"/>
      <w:marTop w:val="0"/>
      <w:marBottom w:val="0"/>
      <w:divBdr>
        <w:top w:val="none" w:sz="0" w:space="0" w:color="auto"/>
        <w:left w:val="none" w:sz="0" w:space="0" w:color="auto"/>
        <w:bottom w:val="none" w:sz="0" w:space="0" w:color="auto"/>
        <w:right w:val="none" w:sz="0" w:space="0" w:color="auto"/>
      </w:divBdr>
    </w:div>
    <w:div w:id="1507136631">
      <w:bodyDiv w:val="1"/>
      <w:marLeft w:val="0"/>
      <w:marRight w:val="0"/>
      <w:marTop w:val="0"/>
      <w:marBottom w:val="0"/>
      <w:divBdr>
        <w:top w:val="none" w:sz="0" w:space="0" w:color="auto"/>
        <w:left w:val="none" w:sz="0" w:space="0" w:color="auto"/>
        <w:bottom w:val="none" w:sz="0" w:space="0" w:color="auto"/>
        <w:right w:val="none" w:sz="0" w:space="0" w:color="auto"/>
      </w:divBdr>
    </w:div>
    <w:div w:id="1549226385">
      <w:bodyDiv w:val="1"/>
      <w:marLeft w:val="0"/>
      <w:marRight w:val="0"/>
      <w:marTop w:val="0"/>
      <w:marBottom w:val="0"/>
      <w:divBdr>
        <w:top w:val="none" w:sz="0" w:space="0" w:color="auto"/>
        <w:left w:val="none" w:sz="0" w:space="0" w:color="auto"/>
        <w:bottom w:val="none" w:sz="0" w:space="0" w:color="auto"/>
        <w:right w:val="none" w:sz="0" w:space="0" w:color="auto"/>
      </w:divBdr>
    </w:div>
    <w:div w:id="1641761147">
      <w:bodyDiv w:val="1"/>
      <w:marLeft w:val="0"/>
      <w:marRight w:val="0"/>
      <w:marTop w:val="0"/>
      <w:marBottom w:val="0"/>
      <w:divBdr>
        <w:top w:val="none" w:sz="0" w:space="0" w:color="auto"/>
        <w:left w:val="none" w:sz="0" w:space="0" w:color="auto"/>
        <w:bottom w:val="none" w:sz="0" w:space="0" w:color="auto"/>
        <w:right w:val="none" w:sz="0" w:space="0" w:color="auto"/>
      </w:divBdr>
    </w:div>
    <w:div w:id="1713504625">
      <w:bodyDiv w:val="1"/>
      <w:marLeft w:val="0"/>
      <w:marRight w:val="0"/>
      <w:marTop w:val="0"/>
      <w:marBottom w:val="0"/>
      <w:divBdr>
        <w:top w:val="none" w:sz="0" w:space="0" w:color="auto"/>
        <w:left w:val="none" w:sz="0" w:space="0" w:color="auto"/>
        <w:bottom w:val="none" w:sz="0" w:space="0" w:color="auto"/>
        <w:right w:val="none" w:sz="0" w:space="0" w:color="auto"/>
      </w:divBdr>
    </w:div>
    <w:div w:id="2009088914">
      <w:bodyDiv w:val="1"/>
      <w:marLeft w:val="0"/>
      <w:marRight w:val="0"/>
      <w:marTop w:val="0"/>
      <w:marBottom w:val="0"/>
      <w:divBdr>
        <w:top w:val="none" w:sz="0" w:space="0" w:color="auto"/>
        <w:left w:val="none" w:sz="0" w:space="0" w:color="auto"/>
        <w:bottom w:val="none" w:sz="0" w:space="0" w:color="auto"/>
        <w:right w:val="none" w:sz="0" w:space="0" w:color="auto"/>
      </w:divBdr>
    </w:div>
    <w:div w:id="2104180448">
      <w:bodyDiv w:val="1"/>
      <w:marLeft w:val="0"/>
      <w:marRight w:val="0"/>
      <w:marTop w:val="0"/>
      <w:marBottom w:val="0"/>
      <w:divBdr>
        <w:top w:val="none" w:sz="0" w:space="0" w:color="auto"/>
        <w:left w:val="none" w:sz="0" w:space="0" w:color="auto"/>
        <w:bottom w:val="none" w:sz="0" w:space="0" w:color="auto"/>
        <w:right w:val="none" w:sz="0" w:space="0" w:color="auto"/>
      </w:divBdr>
    </w:div>
    <w:div w:id="21392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DC29D-2470-4329-9A7D-1BA9A641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cp:lastModifiedBy>
  <cp:revision>23</cp:revision>
  <dcterms:created xsi:type="dcterms:W3CDTF">2019-10-13T09:09:00Z</dcterms:created>
  <dcterms:modified xsi:type="dcterms:W3CDTF">2019-11-01T03:51:00Z</dcterms:modified>
</cp:coreProperties>
</file>